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AD23" w14:textId="1D11736C"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C77B46" w:rsidRPr="00C77B46">
        <w:rPr>
          <w:rFonts w:ascii="方正小标宋简体" w:eastAsia="方正小标宋简体" w:hAnsi="Times New Roman" w:cs="Times New Roman" w:hint="eastAsia"/>
          <w:sz w:val="44"/>
          <w:szCs w:val="44"/>
        </w:rPr>
        <w:t>王庄子镇人民政府</w:t>
      </w:r>
      <w:r w:rsidR="00440AC7">
        <w:rPr>
          <w:rFonts w:ascii="方正小标宋简体" w:eastAsia="方正小标宋简体" w:hAnsi="Times New Roman" w:cs="Times New Roman" w:hint="eastAsia"/>
          <w:sz w:val="44"/>
          <w:szCs w:val="44"/>
        </w:rPr>
        <w:t>20</w:t>
      </w:r>
      <w:r w:rsidR="00B00920">
        <w:rPr>
          <w:rFonts w:ascii="方正小标宋简体" w:eastAsia="方正小标宋简体" w:hAnsi="Times New Roman" w:cs="Times New Roman"/>
          <w:sz w:val="44"/>
          <w:szCs w:val="44"/>
        </w:rPr>
        <w:t>20</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14:paraId="645D0DBA" w14:textId="75EC53A0"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C77B46">
        <w:rPr>
          <w:rFonts w:ascii="仿宋_GB2312" w:eastAsia="仿宋_GB2312" w:hAnsi="Times New Roman" w:cs="Times New Roman" w:hint="eastAsia"/>
          <w:sz w:val="32"/>
          <w:szCs w:val="32"/>
        </w:rPr>
        <w:t>霸州市王庄子镇人民政府</w:t>
      </w:r>
      <w:r w:rsidR="00440AC7">
        <w:rPr>
          <w:rFonts w:ascii="仿宋_GB2312" w:eastAsia="仿宋_GB2312" w:hAnsi="Times New Roman" w:cs="Times New Roman" w:hint="eastAsia"/>
          <w:sz w:val="32"/>
          <w:szCs w:val="32"/>
        </w:rPr>
        <w:t>20</w:t>
      </w:r>
      <w:r w:rsidR="00107EBE">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年部门预算公开如下：</w:t>
      </w:r>
    </w:p>
    <w:p w14:paraId="60E475B4" w14:textId="77777777"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14:paraId="37847220" w14:textId="77777777"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14:paraId="1C5FEC45" w14:textId="77777777" w:rsidR="00C77B46" w:rsidRPr="0018305D" w:rsidRDefault="00C77B46" w:rsidP="00C77B46">
      <w:pPr>
        <w:ind w:firstLineChars="200" w:firstLine="640"/>
        <w:jc w:val="left"/>
        <w:rPr>
          <w:rFonts w:ascii="仿宋_GB2312" w:eastAsia="仿宋_GB2312" w:hAnsi="仿宋" w:cs="Times New Roman"/>
          <w:sz w:val="32"/>
          <w:szCs w:val="32"/>
        </w:rPr>
      </w:pPr>
      <w:r w:rsidRPr="0018305D">
        <w:rPr>
          <w:rFonts w:ascii="仿宋_GB2312" w:eastAsia="仿宋_GB2312" w:hAnsi="仿宋" w:cs="Times New Roman" w:hint="eastAsia"/>
          <w:sz w:val="32"/>
          <w:szCs w:val="32"/>
        </w:rPr>
        <w:t>乡党委、政府处于领导农业和农村工作的第一线，承担着建设会主义新农村的光荣使命。</w:t>
      </w:r>
    </w:p>
    <w:p w14:paraId="26F7C425" w14:textId="77777777" w:rsidR="00C77B46" w:rsidRPr="0018305D" w:rsidRDefault="00C77B46" w:rsidP="00C77B46">
      <w:pPr>
        <w:ind w:firstLineChars="200" w:firstLine="640"/>
        <w:jc w:val="left"/>
        <w:rPr>
          <w:rFonts w:ascii="仿宋_GB2312" w:eastAsia="仿宋_GB2312" w:hAnsi="仿宋" w:cs="Times New Roman"/>
          <w:sz w:val="32"/>
          <w:szCs w:val="32"/>
        </w:rPr>
      </w:pPr>
      <w:r w:rsidRPr="0018305D">
        <w:rPr>
          <w:rFonts w:ascii="仿宋_GB2312" w:eastAsia="仿宋_GB2312" w:hAnsi="仿宋" w:cs="Times New Roman" w:hint="eastAsia"/>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14:paraId="0A2C984F" w14:textId="77777777" w:rsidR="00C77B46" w:rsidRPr="0018305D" w:rsidRDefault="00C77B46" w:rsidP="00C77B46">
      <w:pPr>
        <w:ind w:firstLineChars="200" w:firstLine="640"/>
        <w:jc w:val="left"/>
        <w:rPr>
          <w:rFonts w:ascii="仿宋_GB2312" w:eastAsia="仿宋_GB2312" w:hAnsi="仿宋" w:cs="Times New Roman"/>
          <w:sz w:val="32"/>
          <w:szCs w:val="32"/>
        </w:rPr>
      </w:pPr>
      <w:r w:rsidRPr="0018305D">
        <w:rPr>
          <w:rFonts w:ascii="仿宋_GB2312" w:eastAsia="仿宋_GB2312" w:hAnsi="仿宋" w:cs="Times New Roman" w:hint="eastAsia"/>
          <w:sz w:val="32"/>
          <w:szCs w:val="32"/>
        </w:rPr>
        <w:t xml:space="preserve"> 乡政府按照社会主市场经济的客观要求，加强农村社会主义民主政治和法制建设，依法行政，规范管理；加强对农村和农村工作的指导，深化农村改革，全面发展农村经济；进一步增强乡政府统</w:t>
      </w:r>
      <w:r w:rsidRPr="0018305D">
        <w:rPr>
          <w:rFonts w:ascii="仿宋_GB2312" w:eastAsia="仿宋_GB2312" w:hAnsi="仿宋" w:cs="Times New Roman" w:hint="eastAsia"/>
          <w:sz w:val="32"/>
          <w:szCs w:val="32"/>
        </w:rPr>
        <w:lastRenderedPageBreak/>
        <w:t>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互相配合。同时，规范乡政府和村级组织的工作职能作用。</w:t>
      </w:r>
    </w:p>
    <w:p w14:paraId="6BDBD282" w14:textId="77777777" w:rsidR="00C77B46" w:rsidRPr="0018305D" w:rsidRDefault="00C77B46" w:rsidP="00C77B46">
      <w:pPr>
        <w:ind w:firstLineChars="200" w:firstLine="640"/>
        <w:jc w:val="left"/>
        <w:rPr>
          <w:rFonts w:ascii="仿宋_GB2312" w:eastAsia="仿宋_GB2312" w:hAnsi="仿宋" w:cs="Times New Roman"/>
          <w:sz w:val="32"/>
          <w:szCs w:val="32"/>
        </w:rPr>
      </w:pPr>
      <w:r w:rsidRPr="0018305D">
        <w:rPr>
          <w:rFonts w:ascii="仿宋_GB2312" w:eastAsia="仿宋_GB2312" w:hAnsi="仿宋" w:cs="Times New Roman" w:hint="eastAsia"/>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w:t>
      </w:r>
      <w:r w:rsidRPr="0018305D">
        <w:rPr>
          <w:rFonts w:ascii="仿宋_GB2312" w:eastAsia="仿宋_GB2312" w:hAnsi="仿宋" w:cs="Times New Roman" w:hint="eastAsia"/>
          <w:sz w:val="32"/>
          <w:szCs w:val="32"/>
        </w:rPr>
        <w:lastRenderedPageBreak/>
        <w:t>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14:paraId="6B27ADD3" w14:textId="77777777" w:rsidR="00C77B46" w:rsidRPr="0018305D" w:rsidRDefault="00C77B46" w:rsidP="00C77B46">
      <w:pPr>
        <w:ind w:firstLineChars="200" w:firstLine="640"/>
        <w:jc w:val="left"/>
        <w:rPr>
          <w:rFonts w:ascii="仿宋_GB2312" w:eastAsia="仿宋_GB2312" w:hAnsi="仿宋" w:cs="Times New Roman"/>
          <w:sz w:val="32"/>
          <w:szCs w:val="32"/>
        </w:rPr>
      </w:pPr>
      <w:r w:rsidRPr="0018305D">
        <w:rPr>
          <w:rFonts w:ascii="仿宋_GB2312" w:eastAsia="仿宋_GB2312" w:hAnsi="仿宋"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14:paraId="6C44675E" w14:textId="77777777" w:rsidR="00C77B46" w:rsidRPr="0018305D" w:rsidRDefault="00C77B46" w:rsidP="00C77B46">
      <w:pPr>
        <w:ind w:firstLineChars="200" w:firstLine="640"/>
        <w:jc w:val="left"/>
        <w:rPr>
          <w:rFonts w:ascii="仿宋_GB2312" w:eastAsia="仿宋_GB2312" w:hAnsi="仿宋" w:cs="Times New Roman"/>
          <w:sz w:val="32"/>
          <w:szCs w:val="32"/>
        </w:rPr>
      </w:pPr>
      <w:r w:rsidRPr="0018305D">
        <w:rPr>
          <w:rFonts w:ascii="仿宋_GB2312" w:eastAsia="仿宋_GB2312" w:hAnsi="仿宋" w:cs="Times New Roman" w:hint="eastAsia"/>
          <w:sz w:val="32"/>
          <w:szCs w:val="32"/>
        </w:rPr>
        <w:t>通过乡镇机构改革，切实减轻农民负担，让广大农民感到满意，得到实惠。</w:t>
      </w:r>
    </w:p>
    <w:p w14:paraId="7DAE4892" w14:textId="77777777"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lastRenderedPageBreak/>
        <w:t>机构设置：</w:t>
      </w:r>
    </w:p>
    <w:p w14:paraId="2222F9A9" w14:textId="77777777"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1"/>
        <w:gridCol w:w="1866"/>
        <w:gridCol w:w="1536"/>
        <w:gridCol w:w="2642"/>
      </w:tblGrid>
      <w:tr w:rsidR="00F66032" w:rsidRPr="00F66032" w14:paraId="6C439D3C" w14:textId="77777777" w:rsidTr="00F6694D">
        <w:trPr>
          <w:trHeight w:val="300"/>
          <w:tblHeader/>
          <w:jc w:val="center"/>
        </w:trPr>
        <w:tc>
          <w:tcPr>
            <w:tcW w:w="3711" w:type="dxa"/>
            <w:vMerge w:val="restart"/>
            <w:shd w:val="clear" w:color="auto" w:fill="auto"/>
            <w:vAlign w:val="center"/>
          </w:tcPr>
          <w:p w14:paraId="32D07C2C" w14:textId="77777777"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14:paraId="03386B2C" w14:textId="77777777"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14:paraId="26741987" w14:textId="77777777"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14:paraId="4F041FC5" w14:textId="77777777"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14:paraId="7BF060D5" w14:textId="77777777" w:rsidTr="00F6694D">
        <w:trPr>
          <w:trHeight w:val="300"/>
          <w:tblHeader/>
          <w:jc w:val="center"/>
        </w:trPr>
        <w:tc>
          <w:tcPr>
            <w:tcW w:w="3711" w:type="dxa"/>
            <w:vMerge/>
            <w:shd w:val="clear" w:color="auto" w:fill="auto"/>
            <w:vAlign w:val="center"/>
          </w:tcPr>
          <w:p w14:paraId="78F3EA60" w14:textId="77777777"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14:paraId="40734E26" w14:textId="77777777"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14:paraId="2289E997" w14:textId="77777777"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14:paraId="1FD2FAE8" w14:textId="77777777" w:rsidR="00F66032" w:rsidRPr="00F66032" w:rsidRDefault="00F66032" w:rsidP="00F66032">
            <w:pPr>
              <w:spacing w:line="300" w:lineRule="exact"/>
              <w:jc w:val="left"/>
              <w:outlineLvl w:val="0"/>
              <w:rPr>
                <w:rFonts w:ascii="Times New Roman" w:eastAsia="宋体" w:hAnsi="Times New Roman" w:cs="Times New Roman"/>
                <w:szCs w:val="24"/>
              </w:rPr>
            </w:pPr>
          </w:p>
        </w:tc>
      </w:tr>
      <w:tr w:rsidR="00C77B46" w:rsidRPr="00F66032" w14:paraId="1677D533" w14:textId="77777777" w:rsidTr="00F6694D">
        <w:trPr>
          <w:trHeight w:val="227"/>
          <w:jc w:val="center"/>
        </w:trPr>
        <w:tc>
          <w:tcPr>
            <w:tcW w:w="3711" w:type="dxa"/>
            <w:shd w:val="clear" w:color="auto" w:fill="auto"/>
            <w:vAlign w:val="center"/>
          </w:tcPr>
          <w:p w14:paraId="4FBFC151" w14:textId="39DC0455" w:rsidR="00C77B46" w:rsidRPr="00F66032" w:rsidRDefault="00C77B46" w:rsidP="00C77B46">
            <w:pPr>
              <w:spacing w:line="300" w:lineRule="exact"/>
              <w:jc w:val="center"/>
              <w:rPr>
                <w:rFonts w:ascii="Times New Roman" w:eastAsia="方正书宋_GBK" w:hAnsi="Times New Roman" w:cs="Times New Roman"/>
                <w:szCs w:val="24"/>
              </w:rPr>
            </w:pPr>
            <w:r>
              <w:rPr>
                <w:rFonts w:ascii="仿宋" w:eastAsia="仿宋" w:hAnsi="仿宋" w:cs="Times New Roman" w:hint="eastAsia"/>
              </w:rPr>
              <w:t>霸州市王庄子乡人民政府</w:t>
            </w:r>
          </w:p>
        </w:tc>
        <w:tc>
          <w:tcPr>
            <w:tcW w:w="1866" w:type="dxa"/>
            <w:shd w:val="clear" w:color="auto" w:fill="auto"/>
            <w:vAlign w:val="center"/>
          </w:tcPr>
          <w:p w14:paraId="0A6816AC" w14:textId="489EFF54" w:rsidR="00C77B46" w:rsidRPr="00F66032" w:rsidRDefault="00C77B46" w:rsidP="00C77B46">
            <w:pPr>
              <w:spacing w:line="300" w:lineRule="exact"/>
              <w:jc w:val="center"/>
              <w:rPr>
                <w:rFonts w:ascii="Times New Roman" w:eastAsia="方正书宋_GBK" w:hAnsi="Times New Roman" w:cs="Times New Roman"/>
                <w:szCs w:val="24"/>
              </w:rPr>
            </w:pPr>
            <w:r>
              <w:rPr>
                <w:rFonts w:ascii="仿宋" w:eastAsia="仿宋" w:hAnsi="仿宋" w:cs="Times New Roman" w:hint="eastAsia"/>
              </w:rPr>
              <w:t>行政</w:t>
            </w:r>
          </w:p>
        </w:tc>
        <w:tc>
          <w:tcPr>
            <w:tcW w:w="1536" w:type="dxa"/>
            <w:shd w:val="clear" w:color="auto" w:fill="auto"/>
            <w:vAlign w:val="center"/>
          </w:tcPr>
          <w:p w14:paraId="563A7A95" w14:textId="16B61A2D" w:rsidR="00C77B46" w:rsidRPr="00F66032" w:rsidRDefault="00C77B46" w:rsidP="00C77B46">
            <w:pPr>
              <w:spacing w:line="300" w:lineRule="exact"/>
              <w:jc w:val="center"/>
              <w:rPr>
                <w:rFonts w:ascii="Times New Roman" w:eastAsia="方正书宋_GBK" w:hAnsi="Times New Roman" w:cs="Times New Roman"/>
                <w:szCs w:val="24"/>
              </w:rPr>
            </w:pPr>
            <w:r>
              <w:rPr>
                <w:rFonts w:ascii="仿宋" w:eastAsia="仿宋" w:hAnsi="仿宋" w:cs="Times New Roman" w:hint="eastAsia"/>
              </w:rPr>
              <w:t>正科级</w:t>
            </w:r>
          </w:p>
        </w:tc>
        <w:tc>
          <w:tcPr>
            <w:tcW w:w="2642" w:type="dxa"/>
            <w:shd w:val="clear" w:color="auto" w:fill="auto"/>
            <w:vAlign w:val="center"/>
          </w:tcPr>
          <w:p w14:paraId="1C7D8584" w14:textId="6316EFF6" w:rsidR="00C77B46" w:rsidRPr="00F66032" w:rsidRDefault="00C77B46" w:rsidP="00C77B46">
            <w:pPr>
              <w:spacing w:line="300" w:lineRule="exact"/>
              <w:jc w:val="center"/>
              <w:rPr>
                <w:rFonts w:ascii="Times New Roman" w:eastAsia="方正书宋_GBK" w:hAnsi="Times New Roman" w:cs="Times New Roman"/>
                <w:szCs w:val="24"/>
              </w:rPr>
            </w:pPr>
            <w:r>
              <w:rPr>
                <w:rFonts w:ascii="仿宋" w:eastAsia="仿宋" w:hAnsi="仿宋" w:cs="Times New Roman" w:hint="eastAsia"/>
              </w:rPr>
              <w:t>财政拨款</w:t>
            </w:r>
          </w:p>
        </w:tc>
      </w:tr>
    </w:tbl>
    <w:p w14:paraId="108BA42E" w14:textId="77777777"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14:paraId="582635B4" w14:textId="77777777"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14:paraId="4CE70EAF" w14:textId="77777777"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14:paraId="572B36AD" w14:textId="2DBD59DA"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3C3A51">
        <w:rPr>
          <w:rFonts w:ascii="仿宋_GB2312" w:eastAsia="仿宋_GB2312" w:hAnsi="Times New Roman" w:cs="Times New Roman" w:hint="eastAsia"/>
          <w:sz w:val="32"/>
          <w:szCs w:val="32"/>
        </w:rPr>
        <w:t>20</w:t>
      </w:r>
      <w:r w:rsidR="00107EBE">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年预算收入</w:t>
      </w:r>
      <w:r w:rsidR="00CF1956">
        <w:rPr>
          <w:rFonts w:ascii="仿宋_GB2312" w:eastAsia="仿宋_GB2312" w:hAnsi="Times New Roman" w:cs="Times New Roman" w:hint="eastAsia"/>
          <w:sz w:val="32"/>
          <w:szCs w:val="32"/>
        </w:rPr>
        <w:t>1</w:t>
      </w:r>
      <w:r w:rsidR="00CF1956">
        <w:rPr>
          <w:rFonts w:ascii="仿宋_GB2312" w:eastAsia="仿宋_GB2312" w:hAnsi="Times New Roman" w:cs="Times New Roman"/>
          <w:sz w:val="32"/>
          <w:szCs w:val="32"/>
        </w:rPr>
        <w:t>892.58</w:t>
      </w:r>
      <w:r w:rsidRPr="00952E5C">
        <w:rPr>
          <w:rFonts w:ascii="仿宋_GB2312" w:eastAsia="仿宋_GB2312" w:hAnsi="Times New Roman" w:cs="Times New Roman" w:hint="eastAsia"/>
          <w:sz w:val="32"/>
          <w:szCs w:val="32"/>
        </w:rPr>
        <w:t>万元，其中：一般公共预算收入</w:t>
      </w:r>
      <w:r w:rsidR="00CF1956">
        <w:rPr>
          <w:rFonts w:ascii="仿宋_GB2312" w:eastAsia="仿宋_GB2312" w:hAnsi="Times New Roman" w:cs="Times New Roman" w:hint="eastAsia"/>
          <w:sz w:val="32"/>
          <w:szCs w:val="32"/>
        </w:rPr>
        <w:t>1</w:t>
      </w:r>
      <w:r w:rsidR="00CF1956">
        <w:rPr>
          <w:rFonts w:ascii="仿宋_GB2312" w:eastAsia="仿宋_GB2312" w:hAnsi="Times New Roman" w:cs="Times New Roman"/>
          <w:sz w:val="32"/>
          <w:szCs w:val="32"/>
        </w:rPr>
        <w:t>892.58</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CF1956">
        <w:rPr>
          <w:rFonts w:ascii="仿宋_GB2312" w:eastAsia="仿宋_GB2312" w:hAnsi="Times New Roman" w:cs="Times New Roman" w:hint="eastAsia"/>
          <w:sz w:val="32"/>
          <w:szCs w:val="32"/>
        </w:rPr>
        <w:t>0</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CF1956">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CF1956">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CF1956">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CF1956">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CF1956">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CF1956">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14:paraId="5B1089BF" w14:textId="77777777"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14:paraId="24814E90" w14:textId="58290240"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w:t>
      </w:r>
      <w:r w:rsidR="00382C33">
        <w:rPr>
          <w:rFonts w:ascii="仿宋_GB2312" w:eastAsia="仿宋_GB2312" w:hAnsi="Times New Roman" w:cs="Times New Roman" w:hint="eastAsia"/>
          <w:sz w:val="32"/>
          <w:szCs w:val="32"/>
        </w:rPr>
        <w:lastRenderedPageBreak/>
        <w:t>市</w:t>
      </w:r>
      <w:r w:rsidR="00CF1956">
        <w:rPr>
          <w:rFonts w:ascii="仿宋_GB2312" w:eastAsia="仿宋_GB2312" w:hAnsi="Times New Roman" w:cs="Times New Roman" w:hint="eastAsia"/>
          <w:sz w:val="32"/>
          <w:szCs w:val="32"/>
        </w:rPr>
        <w:t>王庄子镇人民政府</w:t>
      </w:r>
      <w:r w:rsidR="003C3A51">
        <w:rPr>
          <w:rFonts w:ascii="仿宋_GB2312" w:eastAsia="仿宋_GB2312" w:hAnsi="Times New Roman" w:cs="Times New Roman" w:hint="eastAsia"/>
          <w:sz w:val="32"/>
          <w:szCs w:val="32"/>
        </w:rPr>
        <w:t>20</w:t>
      </w:r>
      <w:r w:rsidR="00871D7B">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w:t>
      </w:r>
      <w:r w:rsidR="00871D7B">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CF1956">
        <w:rPr>
          <w:rFonts w:ascii="仿宋_GB2312" w:eastAsia="仿宋_GB2312" w:hAnsi="Times New Roman" w:cs="Times New Roman" w:hint="eastAsia"/>
          <w:sz w:val="32"/>
          <w:szCs w:val="32"/>
        </w:rPr>
        <w:t>1</w:t>
      </w:r>
      <w:r w:rsidR="00CF1956">
        <w:rPr>
          <w:rFonts w:ascii="仿宋_GB2312" w:eastAsia="仿宋_GB2312" w:hAnsi="Times New Roman" w:cs="Times New Roman"/>
          <w:sz w:val="32"/>
          <w:szCs w:val="32"/>
        </w:rPr>
        <w:t>892.5</w:t>
      </w:r>
      <w:r w:rsidR="008C3892">
        <w:rPr>
          <w:rFonts w:ascii="仿宋_GB2312" w:eastAsia="仿宋_GB2312" w:hAnsi="Times New Roman" w:cs="Times New Roman"/>
          <w:sz w:val="32"/>
          <w:szCs w:val="32"/>
        </w:rPr>
        <w:t>8</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3A0EDE">
        <w:rPr>
          <w:rFonts w:ascii="仿宋_GB2312" w:eastAsia="仿宋_GB2312" w:hAnsi="Times New Roman" w:cs="Times New Roman" w:hint="eastAsia"/>
          <w:sz w:val="32"/>
          <w:szCs w:val="32"/>
        </w:rPr>
        <w:t>1</w:t>
      </w:r>
      <w:r w:rsidR="003A0EDE">
        <w:rPr>
          <w:rFonts w:ascii="仿宋_GB2312" w:eastAsia="仿宋_GB2312" w:hAnsi="Times New Roman" w:cs="Times New Roman"/>
          <w:sz w:val="32"/>
          <w:szCs w:val="32"/>
        </w:rPr>
        <w:t>106.65</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3A0EDE">
        <w:rPr>
          <w:rFonts w:ascii="仿宋_GB2312" w:eastAsia="仿宋_GB2312" w:hAnsi="Times New Roman" w:cs="Times New Roman" w:hint="eastAsia"/>
          <w:sz w:val="32"/>
          <w:szCs w:val="32"/>
        </w:rPr>
        <w:t>9</w:t>
      </w:r>
      <w:r w:rsidR="003A0EDE">
        <w:rPr>
          <w:rFonts w:ascii="仿宋_GB2312" w:eastAsia="仿宋_GB2312" w:hAnsi="Times New Roman" w:cs="Times New Roman"/>
          <w:sz w:val="32"/>
          <w:szCs w:val="32"/>
        </w:rPr>
        <w:t>73.3</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3A0EDE">
        <w:rPr>
          <w:rFonts w:ascii="仿宋_GB2312" w:eastAsia="仿宋_GB2312" w:hAnsi="Times New Roman" w:cs="Times New Roman" w:hint="eastAsia"/>
          <w:sz w:val="32"/>
          <w:szCs w:val="32"/>
        </w:rPr>
        <w:t>1</w:t>
      </w:r>
      <w:r w:rsidR="003A0EDE">
        <w:rPr>
          <w:rFonts w:ascii="仿宋_GB2312" w:eastAsia="仿宋_GB2312" w:hAnsi="Times New Roman" w:cs="Times New Roman"/>
          <w:sz w:val="32"/>
          <w:szCs w:val="32"/>
        </w:rPr>
        <w:t>33.35</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3A0EDE">
        <w:rPr>
          <w:rFonts w:ascii="仿宋_GB2312" w:eastAsia="仿宋_GB2312" w:hAnsi="Times New Roman" w:cs="Times New Roman" w:hint="eastAsia"/>
          <w:sz w:val="32"/>
          <w:szCs w:val="32"/>
        </w:rPr>
        <w:t>7</w:t>
      </w:r>
      <w:r w:rsidR="003A0EDE">
        <w:rPr>
          <w:rFonts w:ascii="仿宋_GB2312" w:eastAsia="仿宋_GB2312" w:hAnsi="Times New Roman" w:cs="Times New Roman"/>
          <w:sz w:val="32"/>
          <w:szCs w:val="32"/>
        </w:rPr>
        <w:t>85.9</w:t>
      </w:r>
      <w:r w:rsidR="008C3892">
        <w:rPr>
          <w:rFonts w:ascii="仿宋_GB2312" w:eastAsia="仿宋_GB2312" w:hAnsi="Times New Roman" w:cs="Times New Roman"/>
          <w:sz w:val="32"/>
          <w:szCs w:val="32"/>
        </w:rPr>
        <w:t>3</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3A0EDE">
        <w:rPr>
          <w:rFonts w:ascii="仿宋_GB2312" w:eastAsia="仿宋_GB2312" w:hAnsi="Times New Roman" w:cs="Times New Roman" w:hint="eastAsia"/>
          <w:sz w:val="32"/>
          <w:szCs w:val="32"/>
        </w:rPr>
        <w:t>病虫害防治经费、两违拆除经费、</w:t>
      </w:r>
      <w:r w:rsidR="003A0EDE" w:rsidRPr="003A0EDE">
        <w:rPr>
          <w:rFonts w:ascii="仿宋_GB2312" w:eastAsia="仿宋_GB2312" w:hAnsi="Times New Roman" w:cs="Times New Roman" w:hint="eastAsia"/>
          <w:sz w:val="32"/>
          <w:szCs w:val="32"/>
        </w:rPr>
        <w:t>王庄子村、王泊村生活污水处理站设备资金</w:t>
      </w:r>
      <w:r w:rsidR="003A0EDE">
        <w:rPr>
          <w:rFonts w:ascii="仿宋_GB2312" w:eastAsia="仿宋_GB2312" w:hAnsi="Times New Roman" w:cs="Times New Roman" w:hint="eastAsia"/>
          <w:sz w:val="32"/>
          <w:szCs w:val="32"/>
        </w:rPr>
        <w:t>、河道综合整治经费、</w:t>
      </w:r>
      <w:r w:rsidR="003A0EDE" w:rsidRPr="003A0EDE">
        <w:rPr>
          <w:rFonts w:ascii="仿宋_GB2312" w:eastAsia="仿宋_GB2312" w:hAnsi="Times New Roman" w:cs="Times New Roman" w:hint="eastAsia"/>
          <w:sz w:val="32"/>
          <w:szCs w:val="32"/>
        </w:rPr>
        <w:t>村党组织活动经费（冀财预</w:t>
      </w:r>
      <w:r w:rsidR="003A0EDE" w:rsidRPr="003A0EDE">
        <w:rPr>
          <w:rFonts w:ascii="仿宋_GB2312" w:eastAsia="仿宋_GB2312" w:hAnsi="Times New Roman" w:cs="Times New Roman"/>
          <w:sz w:val="32"/>
          <w:szCs w:val="32"/>
        </w:rPr>
        <w:t>[2019]67</w:t>
      </w:r>
      <w:r w:rsidR="003A0EDE" w:rsidRPr="003A0EDE">
        <w:rPr>
          <w:rFonts w:ascii="仿宋_GB2312" w:eastAsia="仿宋_GB2312" w:hAnsi="Times New Roman" w:cs="Times New Roman" w:hint="eastAsia"/>
          <w:sz w:val="32"/>
          <w:szCs w:val="32"/>
        </w:rPr>
        <w:t>号</w:t>
      </w:r>
      <w:r w:rsidR="003A0EDE" w:rsidRPr="003A0EDE">
        <w:rPr>
          <w:rFonts w:ascii="仿宋_GB2312" w:eastAsia="仿宋_GB2312" w:hAnsi="Times New Roman" w:cs="Times New Roman"/>
          <w:sz w:val="32"/>
          <w:szCs w:val="32"/>
        </w:rPr>
        <w:t>)</w:t>
      </w:r>
      <w:r w:rsidR="003A0EDE">
        <w:rPr>
          <w:rFonts w:ascii="仿宋_GB2312" w:eastAsia="仿宋_GB2312" w:hAnsi="Times New Roman" w:cs="Times New Roman" w:hint="eastAsia"/>
          <w:sz w:val="32"/>
          <w:szCs w:val="32"/>
        </w:rPr>
        <w:t>、</w:t>
      </w:r>
      <w:r w:rsidR="003A0EDE" w:rsidRPr="003A0EDE">
        <w:rPr>
          <w:rFonts w:ascii="仿宋_GB2312" w:eastAsia="仿宋_GB2312" w:hAnsi="Times New Roman" w:cs="Times New Roman" w:hint="eastAsia"/>
          <w:sz w:val="32"/>
          <w:szCs w:val="32"/>
        </w:rPr>
        <w:t>村级组织办公经费（冀财预</w:t>
      </w:r>
      <w:r w:rsidR="003A0EDE" w:rsidRPr="003A0EDE">
        <w:rPr>
          <w:rFonts w:ascii="仿宋_GB2312" w:eastAsia="仿宋_GB2312" w:hAnsi="Times New Roman" w:cs="Times New Roman"/>
          <w:sz w:val="32"/>
          <w:szCs w:val="32"/>
        </w:rPr>
        <w:t>[2019]67</w:t>
      </w:r>
      <w:r w:rsidR="003A0EDE" w:rsidRPr="003A0EDE">
        <w:rPr>
          <w:rFonts w:ascii="仿宋_GB2312" w:eastAsia="仿宋_GB2312" w:hAnsi="Times New Roman" w:cs="Times New Roman" w:hint="eastAsia"/>
          <w:sz w:val="32"/>
          <w:szCs w:val="32"/>
        </w:rPr>
        <w:t>号）</w:t>
      </w:r>
      <w:r w:rsidR="003A0EDE">
        <w:rPr>
          <w:rFonts w:ascii="仿宋_GB2312" w:eastAsia="仿宋_GB2312" w:hAnsi="Times New Roman" w:cs="Times New Roman" w:hint="eastAsia"/>
          <w:sz w:val="32"/>
          <w:szCs w:val="32"/>
        </w:rPr>
        <w:t>、</w:t>
      </w:r>
      <w:r w:rsidR="003A0EDE" w:rsidRPr="003A0EDE">
        <w:rPr>
          <w:rFonts w:ascii="仿宋_GB2312" w:eastAsia="仿宋_GB2312" w:hAnsi="Times New Roman" w:cs="Times New Roman" w:hint="eastAsia"/>
          <w:sz w:val="32"/>
          <w:szCs w:val="32"/>
        </w:rPr>
        <w:t>扬水站运行维护经费</w:t>
      </w:r>
      <w:r w:rsidR="003A0EDE">
        <w:rPr>
          <w:rFonts w:ascii="仿宋_GB2312" w:eastAsia="仿宋_GB2312" w:hAnsi="Times New Roman" w:cs="Times New Roman" w:hint="eastAsia"/>
          <w:sz w:val="32"/>
          <w:szCs w:val="32"/>
        </w:rPr>
        <w:t>、</w:t>
      </w:r>
      <w:r w:rsidR="003A0EDE" w:rsidRPr="003A0EDE">
        <w:rPr>
          <w:rFonts w:ascii="仿宋_GB2312" w:eastAsia="仿宋_GB2312" w:hAnsi="Times New Roman" w:cs="Times New Roman" w:hint="eastAsia"/>
          <w:sz w:val="32"/>
          <w:szCs w:val="32"/>
        </w:rPr>
        <w:t>文化站免费开放县级资金</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3A0EDE">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3A0EDE">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3A0EDE">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14:paraId="617B6693" w14:textId="77777777"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14:paraId="561B0EEF" w14:textId="7F5C9CFC" w:rsidR="00776C08" w:rsidRPr="00447865" w:rsidRDefault="003C3A51" w:rsidP="00776C08">
      <w:pPr>
        <w:ind w:firstLine="640"/>
        <w:rPr>
          <w:rFonts w:ascii="仿宋_GB2312" w:eastAsia="仿宋_GB2312" w:hAnsi="黑体" w:cs="Times New Roman"/>
          <w:color w:val="000000" w:themeColor="text1"/>
          <w:sz w:val="32"/>
          <w:szCs w:val="32"/>
        </w:rPr>
      </w:pPr>
      <w:r w:rsidRPr="00770274">
        <w:rPr>
          <w:rFonts w:ascii="仿宋_GB2312" w:eastAsia="仿宋_GB2312" w:hAnsi="Times New Roman" w:cs="Times New Roman" w:hint="eastAsia"/>
          <w:color w:val="000000" w:themeColor="text1"/>
          <w:sz w:val="32"/>
          <w:szCs w:val="32"/>
        </w:rPr>
        <w:t>20</w:t>
      </w:r>
      <w:r w:rsidR="00871D7B" w:rsidRPr="00770274">
        <w:rPr>
          <w:rFonts w:ascii="仿宋_GB2312" w:eastAsia="仿宋_GB2312" w:hAnsi="Times New Roman" w:cs="Times New Roman"/>
          <w:color w:val="000000" w:themeColor="text1"/>
          <w:sz w:val="32"/>
          <w:szCs w:val="32"/>
        </w:rPr>
        <w:t>20</w:t>
      </w:r>
      <w:r w:rsidR="00776C08" w:rsidRPr="00770274">
        <w:rPr>
          <w:rFonts w:ascii="仿宋_GB2312" w:eastAsia="仿宋_GB2312" w:hAnsi="Times New Roman" w:cs="Times New Roman" w:hint="eastAsia"/>
          <w:color w:val="000000" w:themeColor="text1"/>
          <w:sz w:val="32"/>
          <w:szCs w:val="32"/>
        </w:rPr>
        <w:t>年预算收支安排</w:t>
      </w:r>
      <w:r w:rsidR="003A0EDE" w:rsidRPr="00770274">
        <w:rPr>
          <w:rFonts w:ascii="仿宋_GB2312" w:eastAsia="仿宋_GB2312" w:hAnsi="Times New Roman" w:cs="Times New Roman" w:hint="eastAsia"/>
          <w:color w:val="000000" w:themeColor="text1"/>
          <w:sz w:val="32"/>
          <w:szCs w:val="32"/>
        </w:rPr>
        <w:t>1</w:t>
      </w:r>
      <w:r w:rsidR="003A0EDE" w:rsidRPr="00770274">
        <w:rPr>
          <w:rFonts w:ascii="仿宋_GB2312" w:eastAsia="仿宋_GB2312" w:hAnsi="Times New Roman" w:cs="Times New Roman"/>
          <w:color w:val="000000" w:themeColor="text1"/>
          <w:sz w:val="32"/>
          <w:szCs w:val="32"/>
        </w:rPr>
        <w:t>892.58</w:t>
      </w:r>
      <w:r w:rsidR="00776C08" w:rsidRPr="00770274">
        <w:rPr>
          <w:rFonts w:ascii="仿宋_GB2312" w:eastAsia="仿宋_GB2312" w:hAnsi="Times New Roman" w:cs="Times New Roman" w:hint="eastAsia"/>
          <w:color w:val="000000" w:themeColor="text1"/>
          <w:sz w:val="32"/>
          <w:szCs w:val="32"/>
        </w:rPr>
        <w:t>万元，较</w:t>
      </w:r>
      <w:r w:rsidR="00315445" w:rsidRPr="00770274">
        <w:rPr>
          <w:rFonts w:ascii="仿宋_GB2312" w:eastAsia="仿宋_GB2312" w:hAnsi="Times New Roman" w:cs="Times New Roman" w:hint="eastAsia"/>
          <w:color w:val="000000" w:themeColor="text1"/>
          <w:sz w:val="32"/>
          <w:szCs w:val="32"/>
        </w:rPr>
        <w:t>20</w:t>
      </w:r>
      <w:r w:rsidR="00871D7B" w:rsidRPr="00770274">
        <w:rPr>
          <w:rFonts w:ascii="仿宋_GB2312" w:eastAsia="仿宋_GB2312" w:hAnsi="Times New Roman" w:cs="Times New Roman"/>
          <w:color w:val="000000" w:themeColor="text1"/>
          <w:sz w:val="32"/>
          <w:szCs w:val="32"/>
        </w:rPr>
        <w:t>19</w:t>
      </w:r>
      <w:r w:rsidR="00776C08" w:rsidRPr="00770274">
        <w:rPr>
          <w:rFonts w:ascii="仿宋_GB2312" w:eastAsia="仿宋_GB2312" w:hAnsi="Times New Roman" w:cs="Times New Roman" w:hint="eastAsia"/>
          <w:color w:val="000000" w:themeColor="text1"/>
          <w:sz w:val="32"/>
          <w:szCs w:val="32"/>
        </w:rPr>
        <w:t>年预算增加</w:t>
      </w:r>
      <w:r w:rsidR="00770274" w:rsidRPr="00770274">
        <w:rPr>
          <w:rFonts w:ascii="仿宋_GB2312" w:eastAsia="仿宋_GB2312" w:hAnsi="Times New Roman" w:cs="Times New Roman"/>
          <w:color w:val="000000" w:themeColor="text1"/>
          <w:sz w:val="32"/>
          <w:szCs w:val="32"/>
        </w:rPr>
        <w:t>129.38</w:t>
      </w:r>
      <w:r w:rsidR="00776C08" w:rsidRPr="00770274">
        <w:rPr>
          <w:rFonts w:ascii="仿宋_GB2312" w:eastAsia="仿宋_GB2312" w:hAnsi="Times New Roman" w:cs="Times New Roman" w:hint="eastAsia"/>
          <w:color w:val="000000" w:themeColor="text1"/>
          <w:sz w:val="32"/>
          <w:szCs w:val="32"/>
        </w:rPr>
        <w:t>万元，其中：基本支出</w:t>
      </w:r>
      <w:r w:rsidR="00315445" w:rsidRPr="00770274">
        <w:rPr>
          <w:rFonts w:ascii="仿宋_GB2312" w:eastAsia="仿宋_GB2312" w:hAnsi="Times New Roman" w:cs="Times New Roman" w:hint="eastAsia"/>
          <w:color w:val="000000" w:themeColor="text1"/>
          <w:sz w:val="32"/>
          <w:szCs w:val="32"/>
        </w:rPr>
        <w:t>增加</w:t>
      </w:r>
      <w:r w:rsidR="0015459C">
        <w:rPr>
          <w:rFonts w:ascii="仿宋_GB2312" w:eastAsia="仿宋_GB2312" w:hAnsi="Times New Roman" w:cs="Times New Roman"/>
          <w:color w:val="000000" w:themeColor="text1"/>
          <w:sz w:val="32"/>
          <w:szCs w:val="32"/>
        </w:rPr>
        <w:t>17.61</w:t>
      </w:r>
      <w:r w:rsidR="00776C08" w:rsidRPr="00770274">
        <w:rPr>
          <w:rFonts w:ascii="仿宋_GB2312" w:eastAsia="仿宋_GB2312" w:hAnsi="Times New Roman" w:cs="Times New Roman" w:hint="eastAsia"/>
          <w:color w:val="000000" w:themeColor="text1"/>
          <w:sz w:val="32"/>
          <w:szCs w:val="32"/>
        </w:rPr>
        <w:t>万元，主要为</w:t>
      </w:r>
      <w:r w:rsidR="00315445" w:rsidRPr="00770274">
        <w:rPr>
          <w:rFonts w:ascii="仿宋_GB2312" w:eastAsia="仿宋_GB2312" w:hAnsi="Times New Roman" w:cs="Times New Roman" w:hint="eastAsia"/>
          <w:color w:val="000000" w:themeColor="text1"/>
          <w:sz w:val="32"/>
          <w:szCs w:val="32"/>
        </w:rPr>
        <w:t>增加</w:t>
      </w:r>
      <w:r w:rsidR="00770274" w:rsidRPr="00770274">
        <w:rPr>
          <w:rFonts w:ascii="仿宋_GB2312" w:eastAsia="仿宋_GB2312" w:hAnsi="Times New Roman" w:cs="Times New Roman" w:hint="eastAsia"/>
          <w:color w:val="000000" w:themeColor="text1"/>
          <w:sz w:val="32"/>
          <w:szCs w:val="32"/>
        </w:rPr>
        <w:t>人员经费</w:t>
      </w:r>
      <w:r w:rsidR="00776C08" w:rsidRPr="00770274">
        <w:rPr>
          <w:rFonts w:ascii="仿宋_GB2312" w:eastAsia="仿宋_GB2312" w:hAnsi="Times New Roman" w:cs="Times New Roman" w:hint="eastAsia"/>
          <w:color w:val="000000" w:themeColor="text1"/>
          <w:sz w:val="32"/>
          <w:szCs w:val="32"/>
        </w:rPr>
        <w:t>支出；项目支出</w:t>
      </w:r>
      <w:r w:rsidR="00315445" w:rsidRPr="00770274">
        <w:rPr>
          <w:rFonts w:ascii="仿宋_GB2312" w:eastAsia="仿宋_GB2312" w:hAnsi="Times New Roman" w:cs="Times New Roman" w:hint="eastAsia"/>
          <w:color w:val="000000" w:themeColor="text1"/>
          <w:sz w:val="32"/>
          <w:szCs w:val="32"/>
        </w:rPr>
        <w:t>增加</w:t>
      </w:r>
      <w:r w:rsidR="0015459C">
        <w:rPr>
          <w:rFonts w:ascii="仿宋_GB2312" w:eastAsia="仿宋_GB2312" w:hAnsi="Times New Roman" w:cs="Times New Roman"/>
          <w:color w:val="000000" w:themeColor="text1"/>
          <w:sz w:val="32"/>
          <w:szCs w:val="32"/>
        </w:rPr>
        <w:t>111.77</w:t>
      </w:r>
      <w:r w:rsidR="00776C08" w:rsidRPr="00770274">
        <w:rPr>
          <w:rFonts w:ascii="仿宋_GB2312" w:eastAsia="仿宋_GB2312" w:hAnsi="Times New Roman" w:cs="Times New Roman" w:hint="eastAsia"/>
          <w:color w:val="000000" w:themeColor="text1"/>
          <w:sz w:val="32"/>
          <w:szCs w:val="32"/>
        </w:rPr>
        <w:t>万元，主要为</w:t>
      </w:r>
      <w:r w:rsidR="00315445" w:rsidRPr="00770274">
        <w:rPr>
          <w:rFonts w:ascii="仿宋_GB2312" w:eastAsia="仿宋_GB2312" w:hAnsi="Times New Roman" w:cs="Times New Roman" w:hint="eastAsia"/>
          <w:color w:val="000000" w:themeColor="text1"/>
          <w:sz w:val="32"/>
          <w:szCs w:val="32"/>
        </w:rPr>
        <w:t>增加</w:t>
      </w:r>
      <w:r w:rsidR="00770274" w:rsidRPr="00770274">
        <w:rPr>
          <w:rFonts w:ascii="仿宋_GB2312" w:eastAsia="仿宋_GB2312" w:hAnsi="Times New Roman" w:cs="Times New Roman" w:hint="eastAsia"/>
          <w:sz w:val="32"/>
          <w:szCs w:val="32"/>
        </w:rPr>
        <w:t>两违拆除经费、王庄子村、王泊村生活污水处理站设备资金等</w:t>
      </w:r>
      <w:r w:rsidR="00776C08" w:rsidRPr="00770274">
        <w:rPr>
          <w:rFonts w:ascii="仿宋_GB2312" w:eastAsia="仿宋_GB2312" w:hAnsi="Times New Roman" w:cs="Times New Roman" w:hint="eastAsia"/>
          <w:color w:val="000000" w:themeColor="text1"/>
          <w:sz w:val="32"/>
          <w:szCs w:val="32"/>
        </w:rPr>
        <w:t>项目支出。</w:t>
      </w:r>
    </w:p>
    <w:p w14:paraId="6718D87D" w14:textId="77777777"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14:paraId="3F36224E" w14:textId="0F7A663C"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5258A5">
        <w:rPr>
          <w:rFonts w:ascii="仿宋_GB2312" w:eastAsia="仿宋_GB2312" w:hAnsi="Times New Roman" w:cs="Times New Roman" w:hint="eastAsia"/>
          <w:sz w:val="32"/>
          <w:szCs w:val="32"/>
        </w:rPr>
        <w:t>1</w:t>
      </w:r>
      <w:r w:rsidR="005258A5">
        <w:rPr>
          <w:rFonts w:ascii="仿宋_GB2312" w:eastAsia="仿宋_GB2312" w:hAnsi="Times New Roman" w:cs="Times New Roman"/>
          <w:sz w:val="32"/>
          <w:szCs w:val="32"/>
        </w:rPr>
        <w:t>33.35</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w:t>
      </w:r>
      <w:r w:rsidR="005258A5" w:rsidRPr="00952E5C">
        <w:rPr>
          <w:rFonts w:ascii="仿宋_GB2312" w:eastAsia="仿宋_GB2312" w:hAnsi="Times New Roman" w:cs="Times New Roman" w:hint="eastAsia"/>
          <w:sz w:val="32"/>
          <w:szCs w:val="32"/>
        </w:rPr>
        <w:t>主要用于</w:t>
      </w:r>
      <w:r w:rsidR="005258A5" w:rsidRPr="000B6A65">
        <w:rPr>
          <w:rFonts w:ascii="仿宋_GB2312" w:eastAsia="仿宋_GB2312" w:hAnsi="Times New Roman" w:cs="Times New Roman" w:hint="eastAsia"/>
          <w:sz w:val="32"/>
          <w:szCs w:val="32"/>
        </w:rPr>
        <w:t>办公区的日常维修、办公用房水电费、办公用房取暖费、办公及印刷费，邮电费、差旅费、</w:t>
      </w:r>
      <w:r w:rsidR="005258A5" w:rsidRPr="00D86B93">
        <w:rPr>
          <w:rFonts w:ascii="仿宋_GB2312" w:eastAsia="仿宋_GB2312" w:hAnsi="Times New Roman" w:cs="Times New Roman" w:hint="eastAsia"/>
          <w:sz w:val="32"/>
          <w:szCs w:val="32"/>
        </w:rPr>
        <w:t>公务接待费</w:t>
      </w:r>
      <w:r w:rsidR="005258A5" w:rsidRPr="000B6A65">
        <w:rPr>
          <w:rFonts w:ascii="仿宋_GB2312" w:eastAsia="仿宋_GB2312" w:hAnsi="Times New Roman" w:cs="Times New Roman" w:hint="eastAsia"/>
          <w:sz w:val="32"/>
          <w:szCs w:val="32"/>
        </w:rPr>
        <w:t>、</w:t>
      </w:r>
      <w:r w:rsidR="005258A5">
        <w:rPr>
          <w:rFonts w:ascii="仿宋_GB2312" w:eastAsia="仿宋_GB2312" w:hAnsi="Times New Roman" w:cs="Times New Roman" w:hint="eastAsia"/>
          <w:sz w:val="32"/>
          <w:szCs w:val="32"/>
        </w:rPr>
        <w:t>培训费、工会经费、</w:t>
      </w:r>
      <w:r w:rsidR="005258A5" w:rsidRPr="000B6A65">
        <w:rPr>
          <w:rFonts w:ascii="仿宋_GB2312" w:eastAsia="仿宋_GB2312" w:hAnsi="Times New Roman" w:cs="Times New Roman" w:hint="eastAsia"/>
          <w:sz w:val="32"/>
          <w:szCs w:val="32"/>
        </w:rPr>
        <w:t>福利费、</w:t>
      </w:r>
      <w:r w:rsidR="005258A5">
        <w:rPr>
          <w:rFonts w:ascii="仿宋_GB2312" w:eastAsia="仿宋_GB2312" w:hAnsi="Times New Roman" w:cs="Times New Roman" w:hint="eastAsia"/>
          <w:sz w:val="32"/>
          <w:szCs w:val="32"/>
        </w:rPr>
        <w:t>其他交通费</w:t>
      </w:r>
      <w:r w:rsidR="005258A5" w:rsidRPr="000B6A65">
        <w:rPr>
          <w:rFonts w:ascii="仿宋_GB2312" w:eastAsia="仿宋_GB2312" w:hAnsi="Times New Roman" w:cs="Times New Roman" w:hint="eastAsia"/>
          <w:sz w:val="32"/>
          <w:szCs w:val="32"/>
        </w:rPr>
        <w:t>、</w:t>
      </w:r>
      <w:r w:rsidR="005258A5" w:rsidRPr="000B6A65">
        <w:rPr>
          <w:rFonts w:ascii="仿宋_GB2312" w:eastAsia="仿宋_GB2312" w:hAnsi="Times New Roman" w:cs="Times New Roman" w:hint="eastAsia"/>
          <w:sz w:val="32"/>
          <w:szCs w:val="32"/>
        </w:rPr>
        <w:lastRenderedPageBreak/>
        <w:t>办公用房物业管理费、公务用车运行维护费</w:t>
      </w:r>
      <w:r w:rsidR="00B2755C" w:rsidRPr="000B6A65">
        <w:rPr>
          <w:rFonts w:ascii="仿宋_GB2312" w:eastAsia="仿宋_GB2312" w:hAnsi="Times New Roman" w:cs="Times New Roman" w:hint="eastAsia"/>
          <w:sz w:val="32"/>
          <w:szCs w:val="32"/>
        </w:rPr>
        <w:t>等日常运行支出。</w:t>
      </w:r>
    </w:p>
    <w:p w14:paraId="0D176F67" w14:textId="77777777"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14:paraId="571986D4" w14:textId="645741E7" w:rsidR="000D1089" w:rsidRDefault="003C3A51" w:rsidP="000B6A65">
      <w:pPr>
        <w:ind w:firstLineChars="200" w:firstLine="640"/>
        <w:rPr>
          <w:rFonts w:ascii="仿宋_GB2312" w:eastAsia="仿宋_GB2312" w:hAnsi="Times New Roman" w:cs="Times New Roman"/>
          <w:sz w:val="32"/>
          <w:szCs w:val="32"/>
        </w:rPr>
      </w:pPr>
      <w:r w:rsidRPr="008700DB">
        <w:rPr>
          <w:rFonts w:ascii="仿宋_GB2312" w:eastAsia="仿宋_GB2312" w:hAnsi="Times New Roman" w:cs="Times New Roman" w:hint="eastAsia"/>
          <w:sz w:val="32"/>
          <w:szCs w:val="32"/>
        </w:rPr>
        <w:t>20</w:t>
      </w:r>
      <w:r w:rsidR="005A4371" w:rsidRPr="008700DB">
        <w:rPr>
          <w:rFonts w:ascii="仿宋_GB2312" w:eastAsia="仿宋_GB2312" w:hAnsi="Times New Roman" w:cs="Times New Roman"/>
          <w:sz w:val="32"/>
          <w:szCs w:val="32"/>
        </w:rPr>
        <w:t>20</w:t>
      </w:r>
      <w:r w:rsidR="002F3E58" w:rsidRPr="008700DB">
        <w:rPr>
          <w:rFonts w:ascii="仿宋_GB2312" w:eastAsia="仿宋_GB2312" w:hAnsi="Times New Roman" w:cs="Times New Roman" w:hint="eastAsia"/>
          <w:sz w:val="32"/>
          <w:szCs w:val="32"/>
        </w:rPr>
        <w:t>年</w:t>
      </w:r>
      <w:r w:rsidR="00EC47F6" w:rsidRPr="008700DB">
        <w:rPr>
          <w:rFonts w:ascii="仿宋_GB2312" w:eastAsia="仿宋_GB2312" w:hAnsi="Times New Roman" w:cs="Times New Roman" w:hint="eastAsia"/>
          <w:sz w:val="32"/>
          <w:szCs w:val="32"/>
        </w:rPr>
        <w:t>，我</w:t>
      </w:r>
      <w:r w:rsidR="001A69C1" w:rsidRPr="008700DB">
        <w:rPr>
          <w:rFonts w:ascii="仿宋_GB2312" w:eastAsia="仿宋_GB2312" w:hAnsi="Times New Roman" w:cs="Times New Roman" w:hint="eastAsia"/>
          <w:sz w:val="32"/>
          <w:szCs w:val="32"/>
        </w:rPr>
        <w:t>部门</w:t>
      </w:r>
      <w:r w:rsidR="002F3E58" w:rsidRPr="008700DB">
        <w:rPr>
          <w:rFonts w:ascii="仿宋_GB2312" w:eastAsia="仿宋_GB2312" w:hAnsi="Times New Roman" w:cs="Times New Roman" w:hint="eastAsia"/>
          <w:sz w:val="32"/>
          <w:szCs w:val="32"/>
        </w:rPr>
        <w:t>“三公”经费预算</w:t>
      </w:r>
      <w:r w:rsidR="00EC47F6" w:rsidRPr="008700DB">
        <w:rPr>
          <w:rFonts w:ascii="仿宋_GB2312" w:eastAsia="仿宋_GB2312" w:hAnsi="Times New Roman" w:cs="Times New Roman" w:hint="eastAsia"/>
          <w:sz w:val="32"/>
          <w:szCs w:val="32"/>
        </w:rPr>
        <w:t>安排</w:t>
      </w:r>
      <w:r w:rsidR="008700DB" w:rsidRPr="008700DB">
        <w:rPr>
          <w:rFonts w:ascii="仿宋_GB2312" w:eastAsia="仿宋_GB2312" w:hAnsi="Times New Roman" w:cs="Times New Roman" w:hint="eastAsia"/>
          <w:sz w:val="32"/>
          <w:szCs w:val="32"/>
        </w:rPr>
        <w:t>8</w:t>
      </w:r>
      <w:r w:rsidR="008700DB" w:rsidRPr="008700DB">
        <w:rPr>
          <w:rFonts w:ascii="仿宋_GB2312" w:eastAsia="仿宋_GB2312" w:hAnsi="Times New Roman" w:cs="Times New Roman"/>
          <w:sz w:val="32"/>
          <w:szCs w:val="32"/>
        </w:rPr>
        <w:t>.76</w:t>
      </w:r>
      <w:r w:rsidR="00EC47F6" w:rsidRPr="008700DB">
        <w:rPr>
          <w:rFonts w:ascii="仿宋_GB2312" w:eastAsia="仿宋_GB2312" w:hAnsi="Times New Roman" w:cs="Times New Roman" w:hint="eastAsia"/>
          <w:sz w:val="32"/>
          <w:szCs w:val="32"/>
        </w:rPr>
        <w:t>万元，其中</w:t>
      </w:r>
      <w:r w:rsidR="00FF0EC6" w:rsidRPr="008700DB">
        <w:rPr>
          <w:rFonts w:ascii="仿宋_GB2312" w:eastAsia="仿宋_GB2312" w:hAnsi="Times New Roman" w:cs="Times New Roman" w:hint="eastAsia"/>
          <w:sz w:val="32"/>
          <w:szCs w:val="32"/>
        </w:rPr>
        <w:t>：</w:t>
      </w:r>
      <w:r w:rsidR="00EC47F6" w:rsidRPr="008700DB">
        <w:rPr>
          <w:rFonts w:ascii="仿宋_GB2312" w:eastAsia="仿宋_GB2312" w:hAnsi="Times New Roman" w:cs="Times New Roman" w:hint="eastAsia"/>
          <w:sz w:val="32"/>
          <w:szCs w:val="32"/>
        </w:rPr>
        <w:t>因公出国（境）费</w:t>
      </w:r>
      <w:r w:rsidR="008700DB" w:rsidRPr="008700DB">
        <w:rPr>
          <w:rFonts w:ascii="仿宋_GB2312" w:eastAsia="仿宋_GB2312" w:hAnsi="Times New Roman" w:cs="Times New Roman" w:hint="eastAsia"/>
          <w:sz w:val="32"/>
          <w:szCs w:val="32"/>
        </w:rPr>
        <w:t>0</w:t>
      </w:r>
      <w:r w:rsidR="00EC47F6" w:rsidRPr="008700DB">
        <w:rPr>
          <w:rFonts w:ascii="仿宋_GB2312" w:eastAsia="仿宋_GB2312" w:hAnsi="Times New Roman" w:cs="Times New Roman" w:hint="eastAsia"/>
          <w:sz w:val="32"/>
          <w:szCs w:val="32"/>
        </w:rPr>
        <w:t>万元；公务用车购置及运维费</w:t>
      </w:r>
      <w:r w:rsidR="008700DB" w:rsidRPr="008700DB">
        <w:rPr>
          <w:rFonts w:ascii="仿宋_GB2312" w:eastAsia="仿宋_GB2312" w:hAnsi="Times New Roman" w:cs="Times New Roman" w:hint="eastAsia"/>
          <w:sz w:val="32"/>
          <w:szCs w:val="32"/>
        </w:rPr>
        <w:t>7</w:t>
      </w:r>
      <w:r w:rsidR="008700DB" w:rsidRPr="008700DB">
        <w:rPr>
          <w:rFonts w:ascii="仿宋_GB2312" w:eastAsia="仿宋_GB2312" w:hAnsi="Times New Roman" w:cs="Times New Roman"/>
          <w:sz w:val="32"/>
          <w:szCs w:val="32"/>
        </w:rPr>
        <w:t>.5</w:t>
      </w:r>
      <w:r w:rsidR="00FF0EC6" w:rsidRPr="008700DB">
        <w:rPr>
          <w:rFonts w:ascii="仿宋_GB2312" w:eastAsia="仿宋_GB2312" w:hAnsi="Times New Roman" w:cs="Times New Roman" w:hint="eastAsia"/>
          <w:sz w:val="32"/>
          <w:szCs w:val="32"/>
        </w:rPr>
        <w:t>万元（其中：公务用车购置费</w:t>
      </w:r>
      <w:r w:rsidR="008700DB" w:rsidRPr="008700DB">
        <w:rPr>
          <w:rFonts w:ascii="仿宋_GB2312" w:eastAsia="仿宋_GB2312" w:hAnsi="Times New Roman" w:cs="Times New Roman" w:hint="eastAsia"/>
          <w:sz w:val="32"/>
          <w:szCs w:val="32"/>
        </w:rPr>
        <w:t>0</w:t>
      </w:r>
      <w:r w:rsidR="00FF0EC6" w:rsidRPr="008700DB">
        <w:rPr>
          <w:rFonts w:ascii="仿宋_GB2312" w:eastAsia="仿宋_GB2312" w:hAnsi="Times New Roman" w:cs="Times New Roman" w:hint="eastAsia"/>
          <w:sz w:val="32"/>
          <w:szCs w:val="32"/>
        </w:rPr>
        <w:t>万元</w:t>
      </w:r>
      <w:r w:rsidR="00EC47F6" w:rsidRPr="008700DB">
        <w:rPr>
          <w:rFonts w:ascii="仿宋_GB2312" w:eastAsia="仿宋_GB2312" w:hAnsi="Times New Roman" w:cs="Times New Roman" w:hint="eastAsia"/>
          <w:sz w:val="32"/>
          <w:szCs w:val="32"/>
        </w:rPr>
        <w:t>，公务用车运行</w:t>
      </w:r>
      <w:r w:rsidR="00FF0EC6" w:rsidRPr="008700DB">
        <w:rPr>
          <w:rFonts w:ascii="仿宋_GB2312" w:eastAsia="仿宋_GB2312" w:hAnsi="Times New Roman" w:cs="Times New Roman" w:hint="eastAsia"/>
          <w:sz w:val="32"/>
          <w:szCs w:val="32"/>
        </w:rPr>
        <w:t>维护</w:t>
      </w:r>
      <w:r w:rsidR="00EC47F6" w:rsidRPr="008700DB">
        <w:rPr>
          <w:rFonts w:ascii="仿宋_GB2312" w:eastAsia="仿宋_GB2312" w:hAnsi="Times New Roman" w:cs="Times New Roman" w:hint="eastAsia"/>
          <w:sz w:val="32"/>
          <w:szCs w:val="32"/>
        </w:rPr>
        <w:t>费</w:t>
      </w:r>
      <w:r w:rsidR="008700DB" w:rsidRPr="008700DB">
        <w:rPr>
          <w:rFonts w:ascii="仿宋_GB2312" w:eastAsia="仿宋_GB2312" w:hAnsi="Times New Roman" w:cs="Times New Roman" w:hint="eastAsia"/>
          <w:sz w:val="32"/>
          <w:szCs w:val="32"/>
        </w:rPr>
        <w:t>7</w:t>
      </w:r>
      <w:r w:rsidR="008700DB" w:rsidRPr="008700DB">
        <w:rPr>
          <w:rFonts w:ascii="仿宋_GB2312" w:eastAsia="仿宋_GB2312" w:hAnsi="Times New Roman" w:cs="Times New Roman"/>
          <w:sz w:val="32"/>
          <w:szCs w:val="32"/>
        </w:rPr>
        <w:t>.5</w:t>
      </w:r>
      <w:r w:rsidR="00EC47F6" w:rsidRPr="008700DB">
        <w:rPr>
          <w:rFonts w:ascii="仿宋_GB2312" w:eastAsia="仿宋_GB2312" w:hAnsi="Times New Roman" w:cs="Times New Roman" w:hint="eastAsia"/>
          <w:sz w:val="32"/>
          <w:szCs w:val="32"/>
        </w:rPr>
        <w:t>万元)；公务接待费</w:t>
      </w:r>
      <w:r w:rsidR="008700DB" w:rsidRPr="008700DB">
        <w:rPr>
          <w:rFonts w:ascii="仿宋_GB2312" w:eastAsia="仿宋_GB2312" w:hAnsi="Times New Roman" w:cs="Times New Roman" w:hint="eastAsia"/>
          <w:sz w:val="32"/>
          <w:szCs w:val="32"/>
        </w:rPr>
        <w:t>1</w:t>
      </w:r>
      <w:r w:rsidR="008700DB" w:rsidRPr="008700DB">
        <w:rPr>
          <w:rFonts w:ascii="仿宋_GB2312" w:eastAsia="仿宋_GB2312" w:hAnsi="Times New Roman" w:cs="Times New Roman"/>
          <w:sz w:val="32"/>
          <w:szCs w:val="32"/>
        </w:rPr>
        <w:t>.26</w:t>
      </w:r>
      <w:r w:rsidR="005F366F" w:rsidRPr="008700DB">
        <w:rPr>
          <w:rFonts w:ascii="仿宋_GB2312" w:eastAsia="仿宋_GB2312" w:hAnsi="Times New Roman" w:cs="Times New Roman" w:hint="eastAsia"/>
          <w:sz w:val="32"/>
          <w:szCs w:val="32"/>
        </w:rPr>
        <w:t>万元，</w:t>
      </w:r>
      <w:r w:rsidR="008700DB" w:rsidRPr="008700DB">
        <w:rPr>
          <w:rFonts w:ascii="仿宋_GB2312" w:eastAsia="仿宋_GB2312" w:hAnsi="Times New Roman" w:cs="Times New Roman" w:hint="eastAsia"/>
          <w:sz w:val="32"/>
          <w:szCs w:val="32"/>
        </w:rPr>
        <w:t>与20</w:t>
      </w:r>
      <w:r w:rsidR="008700DB" w:rsidRPr="008700DB">
        <w:rPr>
          <w:rFonts w:ascii="仿宋_GB2312" w:eastAsia="仿宋_GB2312" w:hAnsi="Times New Roman" w:cs="Times New Roman"/>
          <w:sz w:val="32"/>
          <w:szCs w:val="32"/>
        </w:rPr>
        <w:t>19</w:t>
      </w:r>
      <w:r w:rsidR="008700DB" w:rsidRPr="008700DB">
        <w:rPr>
          <w:rFonts w:ascii="仿宋_GB2312" w:eastAsia="仿宋_GB2312" w:hAnsi="Times New Roman" w:cs="Times New Roman" w:hint="eastAsia"/>
          <w:sz w:val="32"/>
          <w:szCs w:val="32"/>
        </w:rPr>
        <w:t>年持平，无增减变化。</w:t>
      </w:r>
    </w:p>
    <w:p w14:paraId="3EE53EE6" w14:textId="77777777"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w:t>
      </w:r>
      <w:r w:rsidR="00014281" w:rsidRPr="00075D5F">
        <w:rPr>
          <w:rFonts w:ascii="黑体" w:eastAsia="黑体" w:hAnsi="黑体" w:cs="Times New Roman" w:hint="eastAsia"/>
          <w:sz w:val="32"/>
          <w:szCs w:val="32"/>
        </w:rPr>
        <w:t>预算</w:t>
      </w:r>
      <w:r w:rsidRPr="00075D5F">
        <w:rPr>
          <w:rFonts w:ascii="黑体" w:eastAsia="黑体" w:hAnsi="黑体" w:cs="Times New Roman" w:hint="eastAsia"/>
          <w:sz w:val="32"/>
          <w:szCs w:val="32"/>
        </w:rPr>
        <w:t>绩效信息</w:t>
      </w:r>
    </w:p>
    <w:p w14:paraId="7BAAD30B" w14:textId="77777777" w:rsidR="00925753" w:rsidRPr="00952E5C"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14:paraId="636F56DD" w14:textId="77777777" w:rsidR="002C4F5B" w:rsidRPr="008700DB" w:rsidRDefault="002C4F5B" w:rsidP="008700DB">
      <w:pPr>
        <w:ind w:firstLineChars="200" w:firstLine="640"/>
        <w:rPr>
          <w:rFonts w:ascii="仿宋_GB2312" w:eastAsia="仿宋_GB2312" w:hAnsiTheme="minorEastAsia" w:cs="Times New Roman"/>
          <w:sz w:val="32"/>
          <w:szCs w:val="32"/>
        </w:rPr>
      </w:pPr>
      <w:r w:rsidRPr="008700DB">
        <w:rPr>
          <w:rFonts w:ascii="仿宋_GB2312" w:eastAsia="仿宋_GB2312" w:hAnsiTheme="minorEastAsia" w:cs="Times New Roman" w:hint="eastAsia"/>
          <w:sz w:val="32"/>
          <w:szCs w:val="32"/>
        </w:rPr>
        <w:t>（一）总体绩效目标</w:t>
      </w:r>
    </w:p>
    <w:p w14:paraId="13A49456" w14:textId="77777777" w:rsidR="008700DB" w:rsidRPr="008700DB" w:rsidRDefault="008700DB" w:rsidP="008700DB">
      <w:pPr>
        <w:ind w:firstLineChars="200" w:firstLine="640"/>
        <w:jc w:val="left"/>
        <w:rPr>
          <w:rFonts w:ascii="仿宋_GB2312" w:eastAsia="仿宋_GB2312" w:hAnsiTheme="minorEastAsia"/>
          <w:sz w:val="32"/>
          <w:szCs w:val="32"/>
        </w:rPr>
      </w:pPr>
      <w:r w:rsidRPr="008700DB">
        <w:rPr>
          <w:rFonts w:ascii="仿宋_GB2312" w:eastAsia="仿宋_GB2312" w:hAnsiTheme="minorEastAsia" w:hint="eastAsia"/>
          <w:sz w:val="32"/>
          <w:szCs w:val="32"/>
        </w:rPr>
        <w:t>一是在高质量发展中实现新作为新突破。加快推进重点项目建设，加快企业转型升级。引导企业依靠先进技术、设备、管理方面进行提升 ；二是在生态环境上实现新突破。加强自然生态环境保护投入，大气、水体、土壤污染防治和林木绿化方面持续改善；三是在农村人居环境整治上实现新突破。在坑塘环境、城乡垃圾、“两违”拆除整治方面，建立健全长效机制，严厉打击各种违法违规行为；四是在保障和改善民生上实现新突破。强化扶贫解困、教育投入、持续实施文体惠民工程，加强各类</w:t>
      </w:r>
      <w:r w:rsidRPr="008700DB">
        <w:rPr>
          <w:rFonts w:ascii="仿宋_GB2312" w:eastAsia="仿宋_GB2312" w:hAnsiTheme="minorEastAsia" w:hint="eastAsia"/>
          <w:sz w:val="32"/>
          <w:szCs w:val="32"/>
        </w:rPr>
        <w:lastRenderedPageBreak/>
        <w:t>基础设施建设、文化活动开展等；五是在社会治理上实现新突破。对涉众信访案件，持续开展攻坚、抓好社会治安综合治理、扫黑除恶、安全生产和食药安全等工作，特别高度关注重点领域、重点行业，切实做到隐患排查整改全覆盖、无死角；六是在党委、政府自身建设上实现新突破。规范村“两室”建设，不断提升、完善基层党建阵地配套设施，推动党建工作全覆盖，开展作风建设，强化监督执纪审查。</w:t>
      </w:r>
    </w:p>
    <w:p w14:paraId="6A26FFC0" w14:textId="77777777" w:rsidR="002C4F5B" w:rsidRDefault="002C4F5B" w:rsidP="002C4F5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14:paraId="3492E7D7" w14:textId="27010D4F"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1、巩固生态环境治理成果</w:t>
      </w:r>
    </w:p>
    <w:p w14:paraId="02D4F7DA"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绩效目标：继续强化大气环境大气污染防治力度，主要针对秸秆、垃圾禁烧、“散乱污”企业巡查整治等；对王庄子镇域内所有河道、干渠、坑塘等开展全面排查治理，加强长效机制建设，确保白洋淀流域水污染治理成果；持续开展生态林木区养护及病虫害防治工作。</w:t>
      </w:r>
    </w:p>
    <w:p w14:paraId="3F352A61"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绩效指标：秸秆综合利用率应达到95%以上；较去年同期着火点数量减少2个以上；安装生活污水处理装置2套；治理后河道水质指标数值情况应达到地表水五类以上水质；生态林木区病虫害发病率低于5%。</w:t>
      </w:r>
    </w:p>
    <w:p w14:paraId="75A7B051" w14:textId="33D047C3"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lastRenderedPageBreak/>
        <w:t>2、建立健全农村人居环境整治长效机制</w:t>
      </w:r>
    </w:p>
    <w:p w14:paraId="3D24058B"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绩效目标： 重点对我镇域内相关村街侵街占道等影响农村人居环境的违建问题进行治理 ,保证拆除整改到位，消除违法状态; 加强对城乡垃圾一体化运行情况的监测管理。</w:t>
      </w:r>
    </w:p>
    <w:p w14:paraId="29F5718D"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绩效指标：违章建筑、违法占地拆除面积占计划拆除面积的比率的100%；城乡垃圾清理及时率应达到100%。</w:t>
      </w:r>
    </w:p>
    <w:p w14:paraId="4811EFB6" w14:textId="1A8D0B75"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3、着力丰富基层群众文化生活</w:t>
      </w:r>
    </w:p>
    <w:p w14:paraId="7325E983"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 xml:space="preserve">绩效目标：以基层文化站免费开放为契机,通过举办文化惠民活动等工作,向社会公众提供并开展基本公共文化服务,满足基层人民群众的文化需求。 </w:t>
      </w:r>
    </w:p>
    <w:p w14:paraId="107C42F9"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绩效指标：文化演出活动覆盖域内村街数量占域内总村街数量的比率应达到100%</w:t>
      </w:r>
    </w:p>
    <w:p w14:paraId="0A221204" w14:textId="19FA7819"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4、社会治理实现新突破</w:t>
      </w:r>
    </w:p>
    <w:p w14:paraId="5819E8D6"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绩效目标：持续降低信访压力，将矛盾化解在基层；加强是社会综合治理及扫黑除恶工作宣传工作；继续开展安全生产和食药安全隐患排除，强化源头管控。</w:t>
      </w:r>
    </w:p>
    <w:p w14:paraId="75063B39"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绩效指标：信访矛盾化解率应达到100%；社会综治相关政策知晓率应达到80%以上；安全生产等</w:t>
      </w:r>
      <w:r w:rsidRPr="008700DB">
        <w:rPr>
          <w:rFonts w:ascii="仿宋_GB2312" w:eastAsia="仿宋_GB2312" w:hint="eastAsia"/>
          <w:sz w:val="32"/>
          <w:szCs w:val="32"/>
        </w:rPr>
        <w:lastRenderedPageBreak/>
        <w:t>工作入户摸排工作开展50次以上。</w:t>
      </w:r>
    </w:p>
    <w:p w14:paraId="0B1ADF9D" w14:textId="2BC6DD22"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5、基层党建工作迈上新台阶</w:t>
      </w:r>
    </w:p>
    <w:p w14:paraId="21013EB6"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绩效目标：持续强化基层党建工作，着力提升党员素质，加强基层党员、干部廉政、勤政教育，使基层党建工作迈上新台阶。</w:t>
      </w:r>
    </w:p>
    <w:p w14:paraId="47CF9A31" w14:textId="7777777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绩效指标：全年党建学习活动开展50次以上；相关政策知晓率应达到90%。</w:t>
      </w:r>
    </w:p>
    <w:p w14:paraId="18FE8F50" w14:textId="77777777" w:rsidR="002C4F5B" w:rsidRPr="008700DB" w:rsidRDefault="002C4F5B" w:rsidP="008700DB">
      <w:pPr>
        <w:ind w:firstLineChars="200" w:firstLine="640"/>
        <w:rPr>
          <w:rFonts w:ascii="仿宋_GB2312" w:eastAsia="仿宋_GB2312" w:hAnsi="Times New Roman" w:cs="Times New Roman"/>
          <w:sz w:val="32"/>
          <w:szCs w:val="32"/>
        </w:rPr>
      </w:pPr>
      <w:r w:rsidRPr="008700DB">
        <w:rPr>
          <w:rFonts w:ascii="仿宋_GB2312" w:eastAsia="仿宋_GB2312" w:hAnsi="Times New Roman" w:cs="Times New Roman" w:hint="eastAsia"/>
          <w:sz w:val="32"/>
          <w:szCs w:val="32"/>
        </w:rPr>
        <w:t>（三）</w:t>
      </w:r>
      <w:r w:rsidR="00072071" w:rsidRPr="008700DB">
        <w:rPr>
          <w:rFonts w:ascii="仿宋_GB2312" w:eastAsia="仿宋_GB2312" w:hAnsi="Times New Roman" w:cs="Times New Roman" w:hint="eastAsia"/>
          <w:sz w:val="32"/>
          <w:szCs w:val="32"/>
        </w:rPr>
        <w:t>工作保障措施</w:t>
      </w:r>
    </w:p>
    <w:p w14:paraId="797303F0" w14:textId="2A6FA0E2"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1、完善制度建设。制定完善预算绩效管理制度、资金管理办法、工作保障制度等，为全年预算绩效目标的实现奠定制度基础。</w:t>
      </w:r>
    </w:p>
    <w:p w14:paraId="4C6B0E51" w14:textId="0940134A"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2、加强支出管理。通过优化支出结构、编细编实预算、加快履行政府采购手续、尽快启动项目、及时支付资金、按规定及时拨付资金等多种措施，确保支出进度达标。</w:t>
      </w:r>
    </w:p>
    <w:p w14:paraId="42110448" w14:textId="398F6267"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3、加强绩效运行监控。按要求开展绩效运行监控，发现问题及时采取措施，确保绩效目标如期保质实现。</w:t>
      </w:r>
    </w:p>
    <w:p w14:paraId="21DE033E" w14:textId="53A81B0F"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4、做好绩效自评。按要求开展上年度部门预算绩效自评和重点评价工作，对评价中发现的问题</w:t>
      </w:r>
      <w:r w:rsidRPr="008700DB">
        <w:rPr>
          <w:rFonts w:ascii="仿宋_GB2312" w:eastAsia="仿宋_GB2312" w:hint="eastAsia"/>
          <w:sz w:val="32"/>
          <w:szCs w:val="32"/>
        </w:rPr>
        <w:lastRenderedPageBreak/>
        <w:t>及时整改，调整优化支出结构，提高财政资金使用效益。</w:t>
      </w:r>
    </w:p>
    <w:p w14:paraId="5D2F2721" w14:textId="1F63D778"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5、规范财务资产管理。完善财务管理制度，严格审批程序，加强固定资产登记、使用和报废处置管理，做到支出合理，物尽其用。</w:t>
      </w:r>
    </w:p>
    <w:p w14:paraId="74FD135F" w14:textId="48285C62"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14:paraId="2BDD236A" w14:textId="210E0D5D" w:rsidR="008700DB" w:rsidRPr="008700DB" w:rsidRDefault="008700DB" w:rsidP="008700DB">
      <w:pPr>
        <w:ind w:firstLineChars="200" w:firstLine="640"/>
        <w:jc w:val="left"/>
        <w:rPr>
          <w:rFonts w:ascii="仿宋_GB2312" w:eastAsia="仿宋_GB2312"/>
          <w:sz w:val="32"/>
          <w:szCs w:val="32"/>
        </w:rPr>
      </w:pPr>
      <w:r w:rsidRPr="008700DB">
        <w:rPr>
          <w:rFonts w:ascii="仿宋_GB2312" w:eastAsia="仿宋_GB2312" w:hint="eastAsia"/>
          <w:sz w:val="32"/>
          <w:szCs w:val="32"/>
        </w:rPr>
        <w:t>7、加强宣传培训调研等。加强人员培训，提高本部门职工业务素质；加强调研，提出优化财政资金配置、提高资金使用效益的意见建议；加大宣传力度，强化预算绩效管理意识，促进预算绩效管理水平进一步提升。</w:t>
      </w:r>
    </w:p>
    <w:p w14:paraId="5666813D" w14:textId="77777777" w:rsidR="00925753" w:rsidRPr="00012D1C"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r w:rsidRPr="00012D1C">
        <w:rPr>
          <w:rFonts w:ascii="楷体_GB2312" w:eastAsia="楷体_GB2312" w:hAnsi="Times New Roman" w:cs="Times New Roman" w:hint="eastAsia"/>
          <w:b/>
          <w:sz w:val="32"/>
          <w:szCs w:val="32"/>
        </w:rPr>
        <w:t>第二部分 预算项目</w:t>
      </w:r>
      <w:r w:rsidRPr="00012D1C">
        <w:rPr>
          <w:rFonts w:ascii="楷体_GB2312" w:eastAsia="楷体_GB2312" w:hAnsi="Times New Roman" w:cs="Times New Roman"/>
          <w:b/>
          <w:sz w:val="32"/>
          <w:szCs w:val="32"/>
        </w:rPr>
        <w:t>绩效目标</w:t>
      </w:r>
    </w:p>
    <w:bookmarkEnd w:id="1"/>
    <w:p w14:paraId="38C88C89" w14:textId="77777777" w:rsidR="0051484C" w:rsidRPr="009138F0" w:rsidRDefault="0051484C" w:rsidP="0051484C">
      <w:pPr>
        <w:ind w:firstLineChars="200" w:firstLine="562"/>
        <w:jc w:val="left"/>
        <w:outlineLvl w:val="1"/>
        <w:rPr>
          <w:rFonts w:hAnsi="宋体"/>
          <w:b/>
          <w:sz w:val="28"/>
        </w:rPr>
      </w:pPr>
      <w:r w:rsidRPr="009138F0">
        <w:rPr>
          <w:rFonts w:ascii="方正仿宋_GBK" w:eastAsia="方正仿宋_GBK" w:hint="eastAsia"/>
          <w:b/>
          <w:sz w:val="28"/>
        </w:rPr>
        <w:t>1、病虫害防治经费绩效目标表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30348911"/>
      <w:r>
        <w:rPr>
          <w:rFonts w:ascii="方正仿宋_GBK" w:eastAsia="方正仿宋_GBK" w:hint="eastAsia"/>
          <w:b/>
          <w:sz w:val="28"/>
        </w:rPr>
        <w:instrText>1、病虫害防治经费绩效目标表</w:instrText>
      </w:r>
      <w:bookmarkEnd w:id="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2F14F105" w14:textId="77777777" w:rsidTr="0051484C">
        <w:trPr>
          <w:trHeight w:val="369"/>
          <w:jc w:val="center"/>
        </w:trPr>
        <w:tc>
          <w:tcPr>
            <w:tcW w:w="602" w:type="pct"/>
            <w:tcBorders>
              <w:bottom w:val="nil"/>
            </w:tcBorders>
            <w:shd w:val="clear" w:color="auto" w:fill="auto"/>
            <w:vAlign w:val="center"/>
          </w:tcPr>
          <w:p w14:paraId="56036AA5" w14:textId="77777777" w:rsidR="0051484C" w:rsidRPr="009138F0"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5C1F127B" w14:textId="77777777" w:rsidR="0051484C" w:rsidRPr="009138F0" w:rsidRDefault="0051484C" w:rsidP="00A71D1A">
            <w:pPr>
              <w:spacing w:line="300" w:lineRule="exact"/>
              <w:jc w:val="left"/>
              <w:rPr>
                <w:rFonts w:ascii="方正书宋_GBK" w:eastAsia="方正书宋_GBK"/>
              </w:rPr>
            </w:pPr>
            <w:r>
              <w:rPr>
                <w:rFonts w:ascii="方正书宋_GBK" w:eastAsia="方正书宋_GBK" w:hint="eastAsia"/>
              </w:rPr>
              <w:t>1、针对我镇域内重点地域地块林木全部进行药物喷洒防治,应在相关时间节点前完成部分或全部工程，避免对病虫害防治工作造成影响,开展防治工作地域地块的林木的病虫害发病率应低于计划标准</w:t>
            </w:r>
          </w:p>
        </w:tc>
      </w:tr>
    </w:tbl>
    <w:p w14:paraId="516F1BB7" w14:textId="77777777" w:rsidR="0051484C" w:rsidRPr="009138F0" w:rsidRDefault="0051484C" w:rsidP="0051484C">
      <w:pPr>
        <w:spacing w:line="14" w:lineRule="exact"/>
        <w:ind w:firstLineChars="200" w:firstLine="420"/>
        <w:jc w:val="center"/>
        <w:rPr>
          <w:rFonts w:hAnsi="宋体"/>
        </w:rPr>
      </w:pPr>
      <w:r w:rsidRPr="009138F0">
        <w:rPr>
          <w:rFonts w:ascii="方正书宋_GBK" w:eastAsia="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99"/>
        <w:gridCol w:w="1770"/>
        <w:gridCol w:w="3852"/>
        <w:gridCol w:w="4963"/>
        <w:gridCol w:w="1056"/>
        <w:gridCol w:w="1434"/>
      </w:tblGrid>
      <w:tr w:rsidR="0051484C" w14:paraId="420B926A" w14:textId="77777777" w:rsidTr="0051484C">
        <w:trPr>
          <w:cantSplit/>
          <w:trHeight w:val="397"/>
          <w:tblHeader/>
          <w:jc w:val="center"/>
        </w:trPr>
        <w:tc>
          <w:tcPr>
            <w:tcW w:w="0" w:type="auto"/>
            <w:shd w:val="clear" w:color="auto" w:fill="auto"/>
            <w:vAlign w:val="center"/>
          </w:tcPr>
          <w:p w14:paraId="2E871F96" w14:textId="77777777" w:rsidR="0051484C" w:rsidRPr="009138F0"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0" w:type="auto"/>
            <w:shd w:val="clear" w:color="auto" w:fill="auto"/>
            <w:vAlign w:val="center"/>
          </w:tcPr>
          <w:p w14:paraId="10D38ABF" w14:textId="77777777" w:rsidR="0051484C" w:rsidRPr="009138F0"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0" w:type="auto"/>
            <w:shd w:val="clear" w:color="auto" w:fill="auto"/>
            <w:vAlign w:val="center"/>
          </w:tcPr>
          <w:p w14:paraId="1E7E7F48" w14:textId="77777777" w:rsidR="0051484C" w:rsidRPr="009138F0"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0" w:type="auto"/>
            <w:shd w:val="clear" w:color="auto" w:fill="auto"/>
            <w:vAlign w:val="center"/>
          </w:tcPr>
          <w:p w14:paraId="75E5A1FA" w14:textId="77777777" w:rsidR="0051484C" w:rsidRPr="009138F0"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0" w:type="auto"/>
            <w:shd w:val="clear" w:color="auto" w:fill="auto"/>
            <w:vAlign w:val="center"/>
          </w:tcPr>
          <w:p w14:paraId="0583F633" w14:textId="77777777" w:rsidR="0051484C" w:rsidRPr="009138F0"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0" w:type="auto"/>
            <w:shd w:val="clear" w:color="auto" w:fill="auto"/>
            <w:vAlign w:val="center"/>
          </w:tcPr>
          <w:p w14:paraId="3288B81A" w14:textId="77777777" w:rsidR="0051484C" w:rsidRPr="009138F0"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7BA7E91E" w14:textId="77777777" w:rsidTr="0051484C">
        <w:trPr>
          <w:cantSplit/>
          <w:trHeight w:val="369"/>
          <w:jc w:val="center"/>
        </w:trPr>
        <w:tc>
          <w:tcPr>
            <w:tcW w:w="0" w:type="auto"/>
            <w:vMerge w:val="restart"/>
            <w:shd w:val="clear" w:color="auto" w:fill="auto"/>
            <w:vAlign w:val="center"/>
          </w:tcPr>
          <w:p w14:paraId="50FCC599" w14:textId="77777777" w:rsidR="0051484C" w:rsidRPr="009138F0" w:rsidRDefault="0051484C" w:rsidP="00A71D1A">
            <w:pPr>
              <w:spacing w:line="300" w:lineRule="exact"/>
              <w:jc w:val="center"/>
              <w:rPr>
                <w:rFonts w:ascii="方正书宋_GBK" w:eastAsia="方正书宋_GBK"/>
              </w:rPr>
            </w:pPr>
            <w:r w:rsidRPr="009138F0">
              <w:rPr>
                <w:rFonts w:ascii="方正书宋_GBK" w:eastAsia="方正书宋_GBK" w:hint="eastAsia"/>
              </w:rPr>
              <w:lastRenderedPageBreak/>
              <w:t>产出指标</w:t>
            </w:r>
          </w:p>
        </w:tc>
        <w:tc>
          <w:tcPr>
            <w:tcW w:w="0" w:type="auto"/>
            <w:shd w:val="clear" w:color="auto" w:fill="auto"/>
            <w:vAlign w:val="center"/>
          </w:tcPr>
          <w:p w14:paraId="0C35574D" w14:textId="77777777" w:rsidR="0051484C" w:rsidRPr="009138F0" w:rsidRDefault="0051484C" w:rsidP="00A71D1A">
            <w:pPr>
              <w:spacing w:line="300" w:lineRule="exact"/>
              <w:jc w:val="left"/>
              <w:rPr>
                <w:rFonts w:ascii="方正书宋_GBK" w:eastAsia="方正书宋_GBK"/>
              </w:rPr>
            </w:pPr>
            <w:r w:rsidRPr="009138F0">
              <w:rPr>
                <w:rFonts w:ascii="方正书宋_GBK" w:eastAsia="方正书宋_GBK" w:hint="eastAsia"/>
              </w:rPr>
              <w:t>数量指标</w:t>
            </w:r>
          </w:p>
        </w:tc>
        <w:tc>
          <w:tcPr>
            <w:tcW w:w="0" w:type="auto"/>
            <w:shd w:val="clear" w:color="auto" w:fill="auto"/>
            <w:vAlign w:val="center"/>
          </w:tcPr>
          <w:p w14:paraId="7562DAD8" w14:textId="77777777" w:rsidR="0051484C" w:rsidRPr="009138F0" w:rsidRDefault="0051484C" w:rsidP="00A71D1A">
            <w:pPr>
              <w:spacing w:line="300" w:lineRule="exact"/>
              <w:jc w:val="left"/>
              <w:rPr>
                <w:rFonts w:ascii="方正书宋_GBK" w:eastAsia="方正书宋_GBK"/>
              </w:rPr>
            </w:pPr>
            <w:r w:rsidRPr="009138F0">
              <w:rPr>
                <w:rFonts w:ascii="方正书宋_GBK" w:eastAsia="方正书宋_GBK" w:hint="eastAsia"/>
              </w:rPr>
              <w:t>重点地域地块药物喷洒防治面积（亩）</w:t>
            </w:r>
          </w:p>
        </w:tc>
        <w:tc>
          <w:tcPr>
            <w:tcW w:w="0" w:type="auto"/>
            <w:shd w:val="clear" w:color="auto" w:fill="auto"/>
            <w:vAlign w:val="center"/>
          </w:tcPr>
          <w:p w14:paraId="6C72814F" w14:textId="77777777" w:rsidR="0051484C" w:rsidRPr="009138F0" w:rsidRDefault="0051484C" w:rsidP="00A71D1A">
            <w:pPr>
              <w:spacing w:line="300" w:lineRule="exact"/>
              <w:jc w:val="left"/>
              <w:rPr>
                <w:rFonts w:ascii="方正书宋_GBK" w:eastAsia="方正书宋_GBK"/>
              </w:rPr>
            </w:pPr>
            <w:r w:rsidRPr="009138F0">
              <w:rPr>
                <w:rFonts w:ascii="方正书宋_GBK" w:eastAsia="方正书宋_GBK" w:hint="eastAsia"/>
              </w:rPr>
              <w:t>重点地域地块林木进行药物喷洒防治面积</w:t>
            </w:r>
          </w:p>
        </w:tc>
        <w:tc>
          <w:tcPr>
            <w:tcW w:w="0" w:type="auto"/>
            <w:shd w:val="clear" w:color="auto" w:fill="auto"/>
            <w:vAlign w:val="center"/>
          </w:tcPr>
          <w:p w14:paraId="7FD7A2D0" w14:textId="77777777" w:rsidR="0051484C" w:rsidRPr="009138F0" w:rsidRDefault="0051484C" w:rsidP="00A71D1A">
            <w:pPr>
              <w:spacing w:line="300" w:lineRule="exact"/>
              <w:jc w:val="left"/>
              <w:rPr>
                <w:rFonts w:ascii="方正书宋_GBK" w:eastAsia="方正书宋_GBK"/>
              </w:rPr>
            </w:pPr>
            <w:r w:rsidRPr="009138F0">
              <w:rPr>
                <w:rFonts w:ascii="方正书宋_GBK" w:eastAsia="方正书宋_GBK" w:hint="eastAsia"/>
              </w:rPr>
              <w:t>≥3000亩</w:t>
            </w:r>
          </w:p>
        </w:tc>
        <w:tc>
          <w:tcPr>
            <w:tcW w:w="0" w:type="auto"/>
            <w:shd w:val="clear" w:color="auto" w:fill="auto"/>
            <w:vAlign w:val="center"/>
          </w:tcPr>
          <w:p w14:paraId="0E8E1428" w14:textId="77777777" w:rsidR="0051484C" w:rsidRPr="009138F0" w:rsidRDefault="0051484C" w:rsidP="00A71D1A">
            <w:pPr>
              <w:spacing w:line="300" w:lineRule="exact"/>
              <w:jc w:val="left"/>
              <w:rPr>
                <w:rFonts w:ascii="方正书宋_GBK" w:eastAsia="方正书宋_GBK"/>
              </w:rPr>
            </w:pPr>
            <w:r w:rsidRPr="009138F0">
              <w:rPr>
                <w:rFonts w:ascii="方正书宋_GBK" w:eastAsia="方正书宋_GBK" w:hint="eastAsia"/>
              </w:rPr>
              <w:t>计划标准</w:t>
            </w:r>
          </w:p>
        </w:tc>
      </w:tr>
      <w:tr w:rsidR="0051484C" w14:paraId="52D38F2F" w14:textId="77777777" w:rsidTr="0051484C">
        <w:trPr>
          <w:cantSplit/>
          <w:trHeight w:val="369"/>
          <w:jc w:val="center"/>
        </w:trPr>
        <w:tc>
          <w:tcPr>
            <w:tcW w:w="0" w:type="auto"/>
            <w:vMerge/>
            <w:shd w:val="clear" w:color="auto" w:fill="auto"/>
            <w:vAlign w:val="center"/>
          </w:tcPr>
          <w:p w14:paraId="73A712A4" w14:textId="77777777" w:rsidR="0051484C" w:rsidRDefault="0051484C" w:rsidP="00A71D1A">
            <w:pPr>
              <w:spacing w:line="300" w:lineRule="exact"/>
              <w:jc w:val="center"/>
              <w:rPr>
                <w:rFonts w:ascii="方正书宋_GBK" w:eastAsia="方正书宋_GBK"/>
              </w:rPr>
            </w:pPr>
          </w:p>
        </w:tc>
        <w:tc>
          <w:tcPr>
            <w:tcW w:w="0" w:type="auto"/>
            <w:shd w:val="clear" w:color="auto" w:fill="auto"/>
            <w:vAlign w:val="center"/>
          </w:tcPr>
          <w:p w14:paraId="6B830966"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0" w:type="auto"/>
            <w:shd w:val="clear" w:color="auto" w:fill="auto"/>
            <w:vAlign w:val="center"/>
          </w:tcPr>
          <w:p w14:paraId="1D0C769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防治工作验收合格率（%）</w:t>
            </w:r>
          </w:p>
        </w:tc>
        <w:tc>
          <w:tcPr>
            <w:tcW w:w="0" w:type="auto"/>
            <w:shd w:val="clear" w:color="auto" w:fill="auto"/>
            <w:vAlign w:val="center"/>
          </w:tcPr>
          <w:p w14:paraId="022DF498" w14:textId="77777777" w:rsidR="0051484C" w:rsidRPr="009138F0" w:rsidRDefault="0051484C" w:rsidP="00A71D1A">
            <w:pPr>
              <w:spacing w:line="300" w:lineRule="exact"/>
              <w:jc w:val="left"/>
              <w:rPr>
                <w:rFonts w:ascii="方正书宋_GBK" w:eastAsia="方正书宋_GBK"/>
              </w:rPr>
            </w:pPr>
            <w:r>
              <w:rPr>
                <w:rFonts w:ascii="方正书宋_GBK" w:eastAsia="方正书宋_GBK" w:hint="eastAsia"/>
              </w:rPr>
              <w:t>通过验收的防治林地面积占防治林地面积总量的比率</w:t>
            </w:r>
          </w:p>
        </w:tc>
        <w:tc>
          <w:tcPr>
            <w:tcW w:w="0" w:type="auto"/>
            <w:shd w:val="clear" w:color="auto" w:fill="auto"/>
            <w:vAlign w:val="center"/>
          </w:tcPr>
          <w:p w14:paraId="380D231E"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0" w:type="auto"/>
            <w:shd w:val="clear" w:color="auto" w:fill="auto"/>
            <w:vAlign w:val="center"/>
          </w:tcPr>
          <w:p w14:paraId="6B08FCB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12722110" w14:textId="77777777" w:rsidTr="0051484C">
        <w:trPr>
          <w:cantSplit/>
          <w:trHeight w:val="369"/>
          <w:jc w:val="center"/>
        </w:trPr>
        <w:tc>
          <w:tcPr>
            <w:tcW w:w="0" w:type="auto"/>
            <w:vMerge/>
            <w:shd w:val="clear" w:color="auto" w:fill="auto"/>
            <w:vAlign w:val="center"/>
          </w:tcPr>
          <w:p w14:paraId="1928D96A" w14:textId="77777777" w:rsidR="0051484C" w:rsidRDefault="0051484C" w:rsidP="00A71D1A">
            <w:pPr>
              <w:spacing w:line="300" w:lineRule="exact"/>
              <w:jc w:val="center"/>
              <w:rPr>
                <w:rFonts w:ascii="方正书宋_GBK" w:eastAsia="方正书宋_GBK"/>
              </w:rPr>
            </w:pPr>
          </w:p>
        </w:tc>
        <w:tc>
          <w:tcPr>
            <w:tcW w:w="0" w:type="auto"/>
            <w:shd w:val="clear" w:color="auto" w:fill="auto"/>
            <w:vAlign w:val="center"/>
          </w:tcPr>
          <w:p w14:paraId="4F297B1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0" w:type="auto"/>
            <w:shd w:val="clear" w:color="auto" w:fill="auto"/>
            <w:vAlign w:val="center"/>
          </w:tcPr>
          <w:p w14:paraId="05641B6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项目完成时间</w:t>
            </w:r>
          </w:p>
        </w:tc>
        <w:tc>
          <w:tcPr>
            <w:tcW w:w="0" w:type="auto"/>
            <w:shd w:val="clear" w:color="auto" w:fill="auto"/>
            <w:vAlign w:val="center"/>
          </w:tcPr>
          <w:p w14:paraId="6C7C8739" w14:textId="77777777" w:rsidR="0051484C" w:rsidRPr="009138F0" w:rsidRDefault="0051484C" w:rsidP="00A71D1A">
            <w:pPr>
              <w:spacing w:line="300" w:lineRule="exact"/>
              <w:jc w:val="left"/>
              <w:rPr>
                <w:rFonts w:ascii="方正书宋_GBK" w:eastAsia="方正书宋_GBK"/>
              </w:rPr>
            </w:pPr>
            <w:r>
              <w:rPr>
                <w:rFonts w:ascii="方正书宋_GBK" w:eastAsia="方正书宋_GBK" w:hint="eastAsia"/>
              </w:rPr>
              <w:t>项目完成时间</w:t>
            </w:r>
          </w:p>
        </w:tc>
        <w:tc>
          <w:tcPr>
            <w:tcW w:w="0" w:type="auto"/>
            <w:shd w:val="clear" w:color="auto" w:fill="auto"/>
            <w:vAlign w:val="center"/>
          </w:tcPr>
          <w:p w14:paraId="005C8E1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≤9月份</w:t>
            </w:r>
          </w:p>
        </w:tc>
        <w:tc>
          <w:tcPr>
            <w:tcW w:w="0" w:type="auto"/>
            <w:shd w:val="clear" w:color="auto" w:fill="auto"/>
            <w:vAlign w:val="center"/>
          </w:tcPr>
          <w:p w14:paraId="79C4EAD7"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6BBAD174" w14:textId="77777777" w:rsidTr="0051484C">
        <w:trPr>
          <w:cantSplit/>
          <w:trHeight w:val="369"/>
          <w:jc w:val="center"/>
        </w:trPr>
        <w:tc>
          <w:tcPr>
            <w:tcW w:w="0" w:type="auto"/>
            <w:shd w:val="clear" w:color="auto" w:fill="auto"/>
            <w:vAlign w:val="center"/>
          </w:tcPr>
          <w:p w14:paraId="3F6B1457"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0" w:type="auto"/>
            <w:shd w:val="clear" w:color="auto" w:fill="auto"/>
            <w:vAlign w:val="center"/>
          </w:tcPr>
          <w:p w14:paraId="09F829E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0" w:type="auto"/>
            <w:shd w:val="clear" w:color="auto" w:fill="auto"/>
            <w:vAlign w:val="center"/>
          </w:tcPr>
          <w:p w14:paraId="106CEDD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开展防治工作地域地块林木病虫害发病率（%）</w:t>
            </w:r>
          </w:p>
        </w:tc>
        <w:tc>
          <w:tcPr>
            <w:tcW w:w="0" w:type="auto"/>
            <w:shd w:val="clear" w:color="auto" w:fill="auto"/>
            <w:vAlign w:val="center"/>
          </w:tcPr>
          <w:p w14:paraId="3DEC55C6" w14:textId="77777777" w:rsidR="0051484C" w:rsidRPr="009138F0" w:rsidRDefault="0051484C" w:rsidP="00A71D1A">
            <w:pPr>
              <w:spacing w:line="300" w:lineRule="exact"/>
              <w:jc w:val="left"/>
              <w:rPr>
                <w:rFonts w:ascii="方正书宋_GBK" w:eastAsia="方正书宋_GBK"/>
              </w:rPr>
            </w:pPr>
            <w:r>
              <w:rPr>
                <w:rFonts w:ascii="方正书宋_GBK" w:eastAsia="方正书宋_GBK" w:hint="eastAsia"/>
              </w:rPr>
              <w:t>开展防治工作地域地块林木的病虫害发病面积占总面积的比率</w:t>
            </w:r>
          </w:p>
        </w:tc>
        <w:tc>
          <w:tcPr>
            <w:tcW w:w="0" w:type="auto"/>
            <w:shd w:val="clear" w:color="auto" w:fill="auto"/>
            <w:vAlign w:val="center"/>
          </w:tcPr>
          <w:p w14:paraId="2EA3678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≤5%</w:t>
            </w:r>
          </w:p>
        </w:tc>
        <w:tc>
          <w:tcPr>
            <w:tcW w:w="0" w:type="auto"/>
            <w:shd w:val="clear" w:color="auto" w:fill="auto"/>
            <w:vAlign w:val="center"/>
          </w:tcPr>
          <w:p w14:paraId="4DC723F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经验标准</w:t>
            </w:r>
          </w:p>
        </w:tc>
      </w:tr>
      <w:tr w:rsidR="0051484C" w14:paraId="5226D4CD" w14:textId="77777777" w:rsidTr="0051484C">
        <w:trPr>
          <w:cantSplit/>
          <w:trHeight w:val="369"/>
          <w:jc w:val="center"/>
        </w:trPr>
        <w:tc>
          <w:tcPr>
            <w:tcW w:w="0" w:type="auto"/>
            <w:shd w:val="clear" w:color="auto" w:fill="auto"/>
            <w:vAlign w:val="center"/>
          </w:tcPr>
          <w:p w14:paraId="79024779"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0" w:type="auto"/>
            <w:shd w:val="clear" w:color="auto" w:fill="auto"/>
            <w:vAlign w:val="center"/>
          </w:tcPr>
          <w:p w14:paraId="677CE25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0" w:type="auto"/>
            <w:shd w:val="clear" w:color="auto" w:fill="auto"/>
            <w:vAlign w:val="center"/>
          </w:tcPr>
          <w:p w14:paraId="3D05224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受益部门人员满意度（%）</w:t>
            </w:r>
          </w:p>
        </w:tc>
        <w:tc>
          <w:tcPr>
            <w:tcW w:w="0" w:type="auto"/>
            <w:shd w:val="clear" w:color="auto" w:fill="auto"/>
            <w:vAlign w:val="center"/>
          </w:tcPr>
          <w:p w14:paraId="090056AF" w14:textId="77777777" w:rsidR="0051484C" w:rsidRPr="009138F0" w:rsidRDefault="0051484C" w:rsidP="00A71D1A">
            <w:pPr>
              <w:spacing w:line="300" w:lineRule="exact"/>
              <w:jc w:val="left"/>
              <w:rPr>
                <w:rFonts w:ascii="方正书宋_GBK" w:eastAsia="方正书宋_GBK"/>
              </w:rPr>
            </w:pPr>
            <w:r>
              <w:rPr>
                <w:rFonts w:ascii="方正书宋_GBK" w:eastAsia="方正书宋_GBK" w:hint="eastAsia"/>
              </w:rPr>
              <w:t>调查中满意和较满意的受益部门人员人数占全部调查人数的比率</w:t>
            </w:r>
          </w:p>
        </w:tc>
        <w:tc>
          <w:tcPr>
            <w:tcW w:w="0" w:type="auto"/>
            <w:shd w:val="clear" w:color="auto" w:fill="auto"/>
            <w:vAlign w:val="center"/>
          </w:tcPr>
          <w:p w14:paraId="6D0A3217"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0" w:type="auto"/>
            <w:shd w:val="clear" w:color="auto" w:fill="auto"/>
            <w:vAlign w:val="center"/>
          </w:tcPr>
          <w:p w14:paraId="3B30973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16EF9EF9" w14:textId="77777777" w:rsidR="0051484C" w:rsidRPr="00AE6B64" w:rsidRDefault="0051484C" w:rsidP="0051484C">
      <w:pPr>
        <w:ind w:firstLineChars="200" w:firstLine="562"/>
        <w:jc w:val="left"/>
        <w:outlineLvl w:val="1"/>
        <w:rPr>
          <w:rFonts w:hAnsi="宋体"/>
          <w:b/>
          <w:sz w:val="28"/>
        </w:rPr>
      </w:pPr>
      <w:r w:rsidRPr="00AE6B64">
        <w:rPr>
          <w:rFonts w:ascii="方正仿宋_GBK" w:eastAsia="方正仿宋_GBK" w:hint="eastAsia"/>
          <w:b/>
          <w:sz w:val="28"/>
        </w:rPr>
        <w:t>2、村党组织活动经费（冀财预[2019]67号)绩效目标表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30348912"/>
      <w:r>
        <w:rPr>
          <w:rFonts w:ascii="方正仿宋_GBK" w:eastAsia="方正仿宋_GBK" w:hint="eastAsia"/>
          <w:b/>
          <w:sz w:val="28"/>
        </w:rPr>
        <w:instrText>2、村党组织活动经费（冀财预[2019]67号)绩效目标表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29437FD3" w14:textId="77777777" w:rsidTr="0051484C">
        <w:trPr>
          <w:trHeight w:val="369"/>
          <w:jc w:val="center"/>
        </w:trPr>
        <w:tc>
          <w:tcPr>
            <w:tcW w:w="602" w:type="pct"/>
            <w:tcBorders>
              <w:bottom w:val="nil"/>
            </w:tcBorders>
            <w:shd w:val="clear" w:color="auto" w:fill="auto"/>
            <w:vAlign w:val="center"/>
          </w:tcPr>
          <w:p w14:paraId="136BBC23" w14:textId="77777777" w:rsidR="0051484C" w:rsidRPr="00AE6B64"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271D4742" w14:textId="77777777" w:rsidR="0051484C" w:rsidRPr="00AE6B64" w:rsidRDefault="0051484C" w:rsidP="00A71D1A">
            <w:pPr>
              <w:spacing w:line="300" w:lineRule="exact"/>
              <w:jc w:val="left"/>
              <w:rPr>
                <w:rFonts w:ascii="方正书宋_GBK" w:eastAsia="方正书宋_GBK"/>
              </w:rPr>
            </w:pPr>
            <w:r>
              <w:rPr>
                <w:rFonts w:ascii="方正书宋_GBK" w:eastAsia="方正书宋_GBK" w:hint="eastAsia"/>
              </w:rPr>
              <w:t>1、该项目主要用于保障我镇辖区内共7个基层村级党组织正常运转、办公费用充足，推动农村基层组织服务能力全面提升。</w:t>
            </w:r>
          </w:p>
        </w:tc>
      </w:tr>
    </w:tbl>
    <w:p w14:paraId="1D8B9B1F" w14:textId="77777777" w:rsidR="0051484C" w:rsidRPr="00AE6B64" w:rsidRDefault="0051484C" w:rsidP="0051484C">
      <w:pPr>
        <w:spacing w:line="14" w:lineRule="exact"/>
        <w:ind w:firstLineChars="200" w:firstLine="420"/>
        <w:jc w:val="center"/>
        <w:rPr>
          <w:rFonts w:hAnsi="宋体"/>
        </w:rPr>
      </w:pPr>
      <w:r w:rsidRPr="00AE6B64">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42A42A39" w14:textId="77777777" w:rsidTr="0051484C">
        <w:trPr>
          <w:cantSplit/>
          <w:trHeight w:val="397"/>
          <w:tblHeader/>
          <w:jc w:val="center"/>
        </w:trPr>
        <w:tc>
          <w:tcPr>
            <w:tcW w:w="602" w:type="pct"/>
            <w:shd w:val="clear" w:color="auto" w:fill="auto"/>
            <w:vAlign w:val="center"/>
          </w:tcPr>
          <w:p w14:paraId="0FCAA318" w14:textId="77777777" w:rsidR="0051484C" w:rsidRPr="00AE6B64"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6BDF9759" w14:textId="77777777" w:rsidR="0051484C" w:rsidRPr="00AE6B64"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7BBE240B" w14:textId="77777777" w:rsidR="0051484C" w:rsidRPr="00AE6B64"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4879BDCB" w14:textId="77777777" w:rsidR="0051484C" w:rsidRPr="00AE6B64"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01730212" w14:textId="77777777" w:rsidR="0051484C" w:rsidRPr="00AE6B64"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3423208A" w14:textId="77777777" w:rsidR="0051484C" w:rsidRPr="00AE6B64"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52906E48" w14:textId="77777777" w:rsidTr="0051484C">
        <w:trPr>
          <w:cantSplit/>
          <w:trHeight w:val="369"/>
          <w:jc w:val="center"/>
        </w:trPr>
        <w:tc>
          <w:tcPr>
            <w:tcW w:w="602" w:type="pct"/>
            <w:vMerge w:val="restart"/>
            <w:shd w:val="clear" w:color="auto" w:fill="auto"/>
            <w:vAlign w:val="center"/>
          </w:tcPr>
          <w:p w14:paraId="2EF494C0" w14:textId="77777777" w:rsidR="0051484C" w:rsidRPr="00AE6B64" w:rsidRDefault="0051484C" w:rsidP="00A71D1A">
            <w:pPr>
              <w:spacing w:line="300" w:lineRule="exact"/>
              <w:jc w:val="center"/>
              <w:rPr>
                <w:rFonts w:ascii="方正书宋_GBK" w:eastAsia="方正书宋_GBK"/>
              </w:rPr>
            </w:pPr>
            <w:r w:rsidRPr="00AE6B64">
              <w:rPr>
                <w:rFonts w:ascii="方正书宋_GBK" w:eastAsia="方正书宋_GBK" w:hint="eastAsia"/>
              </w:rPr>
              <w:t>产出指标</w:t>
            </w:r>
          </w:p>
        </w:tc>
        <w:tc>
          <w:tcPr>
            <w:tcW w:w="602" w:type="pct"/>
            <w:shd w:val="clear" w:color="auto" w:fill="auto"/>
            <w:vAlign w:val="center"/>
          </w:tcPr>
          <w:p w14:paraId="77FB6935" w14:textId="77777777" w:rsidR="0051484C" w:rsidRPr="00AE6B64" w:rsidRDefault="0051484C" w:rsidP="00A71D1A">
            <w:pPr>
              <w:spacing w:line="300" w:lineRule="exact"/>
              <w:jc w:val="left"/>
              <w:rPr>
                <w:rFonts w:ascii="方正书宋_GBK" w:eastAsia="方正书宋_GBK"/>
              </w:rPr>
            </w:pPr>
            <w:r w:rsidRPr="00AE6B64">
              <w:rPr>
                <w:rFonts w:ascii="方正书宋_GBK" w:eastAsia="方正书宋_GBK" w:hint="eastAsia"/>
              </w:rPr>
              <w:t>数量指标</w:t>
            </w:r>
          </w:p>
        </w:tc>
        <w:tc>
          <w:tcPr>
            <w:tcW w:w="678" w:type="pct"/>
            <w:shd w:val="clear" w:color="auto" w:fill="auto"/>
            <w:vAlign w:val="center"/>
          </w:tcPr>
          <w:p w14:paraId="02FFFFD5" w14:textId="77777777" w:rsidR="0051484C" w:rsidRPr="00AE6B64" w:rsidRDefault="0051484C" w:rsidP="00A71D1A">
            <w:pPr>
              <w:spacing w:line="300" w:lineRule="exact"/>
              <w:jc w:val="left"/>
              <w:rPr>
                <w:rFonts w:ascii="方正书宋_GBK" w:eastAsia="方正书宋_GBK"/>
              </w:rPr>
            </w:pPr>
            <w:r w:rsidRPr="00AE6B64">
              <w:rPr>
                <w:rFonts w:ascii="方正书宋_GBK" w:eastAsia="方正书宋_GBK" w:hint="eastAsia"/>
              </w:rPr>
              <w:t>发放补助的基层村级党组织数量（个）</w:t>
            </w:r>
          </w:p>
        </w:tc>
        <w:tc>
          <w:tcPr>
            <w:tcW w:w="1536" w:type="pct"/>
            <w:shd w:val="clear" w:color="auto" w:fill="auto"/>
            <w:vAlign w:val="center"/>
          </w:tcPr>
          <w:p w14:paraId="32063F4F" w14:textId="77777777" w:rsidR="0051484C" w:rsidRPr="00AE6B64" w:rsidRDefault="0051484C" w:rsidP="00A71D1A">
            <w:pPr>
              <w:spacing w:line="300" w:lineRule="exact"/>
              <w:jc w:val="left"/>
              <w:rPr>
                <w:rFonts w:ascii="方正书宋_GBK" w:eastAsia="方正书宋_GBK"/>
              </w:rPr>
            </w:pPr>
            <w:r w:rsidRPr="00AE6B64">
              <w:rPr>
                <w:rFonts w:ascii="方正书宋_GBK" w:eastAsia="方正书宋_GBK" w:hint="eastAsia"/>
              </w:rPr>
              <w:t>发放补助的基层村级党组织数量的总数量</w:t>
            </w:r>
          </w:p>
        </w:tc>
        <w:tc>
          <w:tcPr>
            <w:tcW w:w="678" w:type="pct"/>
            <w:shd w:val="clear" w:color="auto" w:fill="auto"/>
            <w:vAlign w:val="center"/>
          </w:tcPr>
          <w:p w14:paraId="34B784A2" w14:textId="77777777" w:rsidR="0051484C" w:rsidRPr="00AE6B64" w:rsidRDefault="0051484C" w:rsidP="00A71D1A">
            <w:pPr>
              <w:spacing w:line="300" w:lineRule="exact"/>
              <w:jc w:val="left"/>
              <w:rPr>
                <w:rFonts w:ascii="方正书宋_GBK" w:eastAsia="方正书宋_GBK"/>
              </w:rPr>
            </w:pPr>
            <w:r w:rsidRPr="00AE6B64">
              <w:rPr>
                <w:rFonts w:ascii="方正书宋_GBK" w:eastAsia="方正书宋_GBK" w:hint="eastAsia"/>
              </w:rPr>
              <w:t>7个</w:t>
            </w:r>
          </w:p>
        </w:tc>
        <w:tc>
          <w:tcPr>
            <w:tcW w:w="904" w:type="pct"/>
            <w:shd w:val="clear" w:color="auto" w:fill="auto"/>
            <w:vAlign w:val="center"/>
          </w:tcPr>
          <w:p w14:paraId="7F67F78A" w14:textId="77777777" w:rsidR="0051484C" w:rsidRPr="00AE6B64" w:rsidRDefault="0051484C" w:rsidP="00A71D1A">
            <w:pPr>
              <w:spacing w:line="300" w:lineRule="exact"/>
              <w:jc w:val="left"/>
              <w:rPr>
                <w:rFonts w:ascii="方正书宋_GBK" w:eastAsia="方正书宋_GBK"/>
              </w:rPr>
            </w:pPr>
            <w:r w:rsidRPr="00AE6B64">
              <w:rPr>
                <w:rFonts w:ascii="方正书宋_GBK" w:eastAsia="方正书宋_GBK" w:hint="eastAsia"/>
              </w:rPr>
              <w:t>计划标准</w:t>
            </w:r>
          </w:p>
        </w:tc>
      </w:tr>
      <w:tr w:rsidR="0051484C" w14:paraId="79B600D0" w14:textId="77777777" w:rsidTr="0051484C">
        <w:trPr>
          <w:cantSplit/>
          <w:trHeight w:val="369"/>
          <w:jc w:val="center"/>
        </w:trPr>
        <w:tc>
          <w:tcPr>
            <w:tcW w:w="602" w:type="pct"/>
            <w:vMerge/>
            <w:shd w:val="clear" w:color="auto" w:fill="auto"/>
            <w:vAlign w:val="center"/>
          </w:tcPr>
          <w:p w14:paraId="09E39175"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7A4FEC0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671F918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补助金发放到位及时率(%)</w:t>
            </w:r>
          </w:p>
        </w:tc>
        <w:tc>
          <w:tcPr>
            <w:tcW w:w="1536" w:type="pct"/>
            <w:shd w:val="clear" w:color="auto" w:fill="auto"/>
            <w:vAlign w:val="center"/>
          </w:tcPr>
          <w:p w14:paraId="411FBE8A" w14:textId="77777777" w:rsidR="0051484C" w:rsidRPr="00AE6B64" w:rsidRDefault="0051484C" w:rsidP="00A71D1A">
            <w:pPr>
              <w:spacing w:line="300" w:lineRule="exact"/>
              <w:jc w:val="left"/>
              <w:rPr>
                <w:rFonts w:ascii="方正书宋_GBK" w:eastAsia="方正书宋_GBK"/>
              </w:rPr>
            </w:pPr>
            <w:r>
              <w:rPr>
                <w:rFonts w:ascii="方正书宋_GBK" w:eastAsia="方正书宋_GBK" w:hint="eastAsia"/>
              </w:rPr>
              <w:t>实际拨付的补助金金额占计划拨付金额的比率</w:t>
            </w:r>
          </w:p>
        </w:tc>
        <w:tc>
          <w:tcPr>
            <w:tcW w:w="678" w:type="pct"/>
            <w:shd w:val="clear" w:color="auto" w:fill="auto"/>
            <w:vAlign w:val="center"/>
          </w:tcPr>
          <w:p w14:paraId="79DD98AF" w14:textId="77777777" w:rsidR="0051484C" w:rsidRDefault="0051484C" w:rsidP="00A71D1A">
            <w:pPr>
              <w:spacing w:line="300" w:lineRule="exact"/>
              <w:jc w:val="left"/>
              <w:rPr>
                <w:rFonts w:ascii="方正书宋_GBK" w:eastAsia="方正书宋_GBK"/>
              </w:rPr>
            </w:pPr>
            <w:r>
              <w:rPr>
                <w:rFonts w:ascii="方正书宋_GBK" w:eastAsia="方正书宋_GBK"/>
              </w:rPr>
              <w:t>0%</w:t>
            </w:r>
          </w:p>
        </w:tc>
        <w:tc>
          <w:tcPr>
            <w:tcW w:w="904" w:type="pct"/>
            <w:shd w:val="clear" w:color="auto" w:fill="auto"/>
            <w:vAlign w:val="center"/>
          </w:tcPr>
          <w:p w14:paraId="453768A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1A7B0493" w14:textId="77777777" w:rsidTr="0051484C">
        <w:trPr>
          <w:cantSplit/>
          <w:trHeight w:val="369"/>
          <w:jc w:val="center"/>
        </w:trPr>
        <w:tc>
          <w:tcPr>
            <w:tcW w:w="602" w:type="pct"/>
            <w:vMerge/>
            <w:shd w:val="clear" w:color="auto" w:fill="auto"/>
            <w:vAlign w:val="center"/>
          </w:tcPr>
          <w:p w14:paraId="564A3654"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78131DA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14:paraId="1064F05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补助金补贴标准(万元)</w:t>
            </w:r>
          </w:p>
        </w:tc>
        <w:tc>
          <w:tcPr>
            <w:tcW w:w="1536" w:type="pct"/>
            <w:shd w:val="clear" w:color="auto" w:fill="auto"/>
            <w:vAlign w:val="center"/>
          </w:tcPr>
          <w:p w14:paraId="0B65632C" w14:textId="77777777" w:rsidR="0051484C" w:rsidRPr="00AE6B64" w:rsidRDefault="0051484C" w:rsidP="00A71D1A">
            <w:pPr>
              <w:spacing w:line="300" w:lineRule="exact"/>
              <w:jc w:val="left"/>
              <w:rPr>
                <w:rFonts w:ascii="方正书宋_GBK" w:eastAsia="方正书宋_GBK"/>
              </w:rPr>
            </w:pPr>
            <w:r>
              <w:rPr>
                <w:rFonts w:ascii="方正书宋_GBK" w:eastAsia="方正书宋_GBK" w:hint="eastAsia"/>
              </w:rPr>
              <w:t>补贴村党组织活动经费标准</w:t>
            </w:r>
          </w:p>
        </w:tc>
        <w:tc>
          <w:tcPr>
            <w:tcW w:w="678" w:type="pct"/>
            <w:shd w:val="clear" w:color="auto" w:fill="auto"/>
            <w:vAlign w:val="center"/>
          </w:tcPr>
          <w:p w14:paraId="4B9A447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21.5万元</w:t>
            </w:r>
          </w:p>
        </w:tc>
        <w:tc>
          <w:tcPr>
            <w:tcW w:w="904" w:type="pct"/>
            <w:shd w:val="clear" w:color="auto" w:fill="auto"/>
            <w:vAlign w:val="center"/>
          </w:tcPr>
          <w:p w14:paraId="7842170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霸州市财政局关于提前下达2020年村党组活动经费的通知（霸财行[2019]24号）</w:t>
            </w:r>
          </w:p>
        </w:tc>
      </w:tr>
      <w:tr w:rsidR="0051484C" w14:paraId="7EEBF7BC" w14:textId="77777777" w:rsidTr="0051484C">
        <w:trPr>
          <w:cantSplit/>
          <w:trHeight w:val="369"/>
          <w:jc w:val="center"/>
        </w:trPr>
        <w:tc>
          <w:tcPr>
            <w:tcW w:w="602" w:type="pct"/>
            <w:vMerge/>
            <w:shd w:val="clear" w:color="auto" w:fill="auto"/>
            <w:vAlign w:val="center"/>
          </w:tcPr>
          <w:p w14:paraId="7C6B2D60"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36B8C1F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68F732D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补助金发放足额率</w:t>
            </w:r>
          </w:p>
        </w:tc>
        <w:tc>
          <w:tcPr>
            <w:tcW w:w="1536" w:type="pct"/>
            <w:shd w:val="clear" w:color="auto" w:fill="auto"/>
            <w:vAlign w:val="center"/>
          </w:tcPr>
          <w:p w14:paraId="6E6769AE" w14:textId="77777777" w:rsidR="0051484C" w:rsidRPr="00AE6B64" w:rsidRDefault="0051484C" w:rsidP="00A71D1A">
            <w:pPr>
              <w:spacing w:line="300" w:lineRule="exact"/>
              <w:jc w:val="left"/>
              <w:rPr>
                <w:rFonts w:ascii="方正书宋_GBK" w:eastAsia="方正书宋_GBK"/>
              </w:rPr>
            </w:pPr>
            <w:r>
              <w:rPr>
                <w:rFonts w:ascii="方正书宋_GBK" w:eastAsia="方正书宋_GBK" w:hint="eastAsia"/>
              </w:rPr>
              <w:t>当年基层村级党组织补助资金实际拨付占资金拨付总量的比率</w:t>
            </w:r>
          </w:p>
        </w:tc>
        <w:tc>
          <w:tcPr>
            <w:tcW w:w="678" w:type="pct"/>
            <w:shd w:val="clear" w:color="auto" w:fill="auto"/>
            <w:vAlign w:val="center"/>
          </w:tcPr>
          <w:p w14:paraId="104E1BCB"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1F8CFDA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4AA4DB9B" w14:textId="77777777" w:rsidTr="0051484C">
        <w:trPr>
          <w:cantSplit/>
          <w:trHeight w:val="369"/>
          <w:jc w:val="center"/>
        </w:trPr>
        <w:tc>
          <w:tcPr>
            <w:tcW w:w="602" w:type="pct"/>
            <w:vMerge w:val="restart"/>
            <w:shd w:val="clear" w:color="auto" w:fill="auto"/>
            <w:vAlign w:val="center"/>
          </w:tcPr>
          <w:p w14:paraId="3D8BE21B"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lastRenderedPageBreak/>
              <w:t>效果指标</w:t>
            </w:r>
          </w:p>
        </w:tc>
        <w:tc>
          <w:tcPr>
            <w:tcW w:w="602" w:type="pct"/>
            <w:shd w:val="clear" w:color="auto" w:fill="auto"/>
            <w:vAlign w:val="center"/>
          </w:tcPr>
          <w:p w14:paraId="3A6DF48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14:paraId="274BE81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村级组织正常运转率</w:t>
            </w:r>
          </w:p>
        </w:tc>
        <w:tc>
          <w:tcPr>
            <w:tcW w:w="1536" w:type="pct"/>
            <w:shd w:val="clear" w:color="auto" w:fill="auto"/>
            <w:vAlign w:val="center"/>
          </w:tcPr>
          <w:p w14:paraId="26149C65" w14:textId="77777777" w:rsidR="0051484C" w:rsidRPr="00AE6B64" w:rsidRDefault="0051484C" w:rsidP="00A71D1A">
            <w:pPr>
              <w:spacing w:line="300" w:lineRule="exact"/>
              <w:jc w:val="left"/>
              <w:rPr>
                <w:rFonts w:ascii="方正书宋_GBK" w:eastAsia="方正书宋_GBK"/>
              </w:rPr>
            </w:pPr>
            <w:r>
              <w:rPr>
                <w:rFonts w:ascii="方正书宋_GBK" w:eastAsia="方正书宋_GBK" w:hint="eastAsia"/>
              </w:rPr>
              <w:t>年度内基层村级党组织正常运转的比率</w:t>
            </w:r>
          </w:p>
        </w:tc>
        <w:tc>
          <w:tcPr>
            <w:tcW w:w="678" w:type="pct"/>
            <w:shd w:val="clear" w:color="auto" w:fill="auto"/>
            <w:vAlign w:val="center"/>
          </w:tcPr>
          <w:p w14:paraId="7FC08BD4"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18C14C9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0457E1AB" w14:textId="77777777" w:rsidTr="0051484C">
        <w:trPr>
          <w:cantSplit/>
          <w:trHeight w:val="369"/>
          <w:jc w:val="center"/>
        </w:trPr>
        <w:tc>
          <w:tcPr>
            <w:tcW w:w="602" w:type="pct"/>
            <w:vMerge/>
            <w:shd w:val="clear" w:color="auto" w:fill="auto"/>
            <w:vAlign w:val="center"/>
          </w:tcPr>
          <w:p w14:paraId="3189A878"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0910D14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653A11F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村级组织服务基层能力提升情况</w:t>
            </w:r>
          </w:p>
        </w:tc>
        <w:tc>
          <w:tcPr>
            <w:tcW w:w="1536" w:type="pct"/>
            <w:shd w:val="clear" w:color="auto" w:fill="auto"/>
            <w:vAlign w:val="center"/>
          </w:tcPr>
          <w:p w14:paraId="7FCF59BC" w14:textId="77777777" w:rsidR="0051484C" w:rsidRPr="00AE6B64" w:rsidRDefault="0051484C" w:rsidP="00A71D1A">
            <w:pPr>
              <w:spacing w:line="300" w:lineRule="exact"/>
              <w:jc w:val="left"/>
              <w:rPr>
                <w:rFonts w:ascii="方正书宋_GBK" w:eastAsia="方正书宋_GBK"/>
              </w:rPr>
            </w:pPr>
            <w:r>
              <w:rPr>
                <w:rFonts w:ascii="方正书宋_GBK" w:eastAsia="方正书宋_GBK" w:hint="eastAsia"/>
              </w:rPr>
              <w:t>当年基层村级党组织服务基层能力提升情况</w:t>
            </w:r>
          </w:p>
        </w:tc>
        <w:tc>
          <w:tcPr>
            <w:tcW w:w="678" w:type="pct"/>
            <w:shd w:val="clear" w:color="auto" w:fill="auto"/>
            <w:vAlign w:val="center"/>
          </w:tcPr>
          <w:p w14:paraId="50B285E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有所提升</w:t>
            </w:r>
          </w:p>
        </w:tc>
        <w:tc>
          <w:tcPr>
            <w:tcW w:w="904" w:type="pct"/>
            <w:shd w:val="clear" w:color="auto" w:fill="auto"/>
            <w:vAlign w:val="center"/>
          </w:tcPr>
          <w:p w14:paraId="6BC875B0"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2D36FC22" w14:textId="77777777" w:rsidTr="0051484C">
        <w:trPr>
          <w:cantSplit/>
          <w:trHeight w:val="369"/>
          <w:jc w:val="center"/>
        </w:trPr>
        <w:tc>
          <w:tcPr>
            <w:tcW w:w="602" w:type="pct"/>
            <w:shd w:val="clear" w:color="auto" w:fill="auto"/>
            <w:vAlign w:val="center"/>
          </w:tcPr>
          <w:p w14:paraId="3A7912FF"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14:paraId="51DA8B1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4817C68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村级党组织满意度</w:t>
            </w:r>
          </w:p>
        </w:tc>
        <w:tc>
          <w:tcPr>
            <w:tcW w:w="1536" w:type="pct"/>
            <w:shd w:val="clear" w:color="auto" w:fill="auto"/>
            <w:vAlign w:val="center"/>
          </w:tcPr>
          <w:p w14:paraId="53271D13" w14:textId="77777777" w:rsidR="0051484C" w:rsidRPr="00AE6B64" w:rsidRDefault="0051484C" w:rsidP="00A71D1A">
            <w:pPr>
              <w:spacing w:line="300" w:lineRule="exact"/>
              <w:jc w:val="left"/>
              <w:rPr>
                <w:rFonts w:ascii="方正书宋_GBK" w:eastAsia="方正书宋_GBK"/>
              </w:rPr>
            </w:pPr>
            <w:r>
              <w:rPr>
                <w:rFonts w:ascii="方正书宋_GBK" w:eastAsia="方正书宋_GBK" w:hint="eastAsia"/>
              </w:rPr>
              <w:t>村级党组织满意数量占总数的比例。</w:t>
            </w:r>
          </w:p>
        </w:tc>
        <w:tc>
          <w:tcPr>
            <w:tcW w:w="678" w:type="pct"/>
            <w:shd w:val="clear" w:color="auto" w:fill="auto"/>
            <w:vAlign w:val="center"/>
          </w:tcPr>
          <w:p w14:paraId="1E93566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15670BA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1C7CCD3B" w14:textId="77777777" w:rsidR="0051484C" w:rsidRDefault="0051484C" w:rsidP="0051484C">
      <w:pPr>
        <w:ind w:firstLineChars="200" w:firstLine="562"/>
        <w:jc w:val="left"/>
        <w:outlineLvl w:val="1"/>
        <w:rPr>
          <w:rFonts w:ascii="方正仿宋_GBK" w:eastAsia="方正仿宋_GBK"/>
          <w:b/>
          <w:sz w:val="28"/>
        </w:rPr>
      </w:pPr>
      <w:r w:rsidRPr="00761A3E">
        <w:rPr>
          <w:rFonts w:ascii="方正仿宋_GBK" w:eastAsia="方正仿宋_GBK" w:hint="eastAsia"/>
          <w:b/>
          <w:sz w:val="28"/>
        </w:rPr>
        <w:t>3、村级组织办公经费（冀财预[2019]67号）绩效目标表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79108AF8" w14:textId="77777777" w:rsidTr="0051484C">
        <w:trPr>
          <w:trHeight w:val="369"/>
          <w:jc w:val="center"/>
        </w:trPr>
        <w:tc>
          <w:tcPr>
            <w:tcW w:w="602" w:type="pct"/>
            <w:tcBorders>
              <w:bottom w:val="nil"/>
            </w:tcBorders>
            <w:shd w:val="clear" w:color="auto" w:fill="auto"/>
            <w:vAlign w:val="center"/>
          </w:tcPr>
          <w:p w14:paraId="464E7C15" w14:textId="77777777" w:rsidR="0051484C" w:rsidRPr="00761A3E"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4BFB0C38" w14:textId="77777777" w:rsidR="0051484C" w:rsidRPr="00761A3E" w:rsidRDefault="0051484C" w:rsidP="00A71D1A">
            <w:pPr>
              <w:spacing w:line="300" w:lineRule="exact"/>
              <w:jc w:val="left"/>
              <w:rPr>
                <w:rFonts w:ascii="方正书宋_GBK" w:eastAsia="方正书宋_GBK"/>
              </w:rPr>
            </w:pPr>
            <w:r>
              <w:rPr>
                <w:rFonts w:ascii="方正书宋_GBK" w:eastAsia="方正书宋_GBK" w:hint="eastAsia"/>
              </w:rPr>
              <w:t>1、该项目主要用于保障我镇辖区内共7个村民委员会正常运转、办公费用充足，推动农村基层组织服务能力全面提升。</w:t>
            </w:r>
          </w:p>
        </w:tc>
      </w:tr>
    </w:tbl>
    <w:p w14:paraId="0AB04901" w14:textId="77777777" w:rsidR="0051484C" w:rsidRPr="00761A3E" w:rsidRDefault="0051484C" w:rsidP="0051484C">
      <w:pPr>
        <w:spacing w:line="14" w:lineRule="exact"/>
        <w:ind w:firstLineChars="200" w:firstLine="420"/>
        <w:jc w:val="center"/>
        <w:rPr>
          <w:rFonts w:hAnsi="宋体"/>
        </w:rPr>
      </w:pPr>
      <w:r w:rsidRPr="00761A3E">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0857CB21" w14:textId="77777777" w:rsidTr="0051484C">
        <w:trPr>
          <w:cantSplit/>
          <w:trHeight w:val="397"/>
          <w:tblHeader/>
          <w:jc w:val="center"/>
        </w:trPr>
        <w:tc>
          <w:tcPr>
            <w:tcW w:w="602" w:type="pct"/>
            <w:shd w:val="clear" w:color="auto" w:fill="auto"/>
            <w:vAlign w:val="center"/>
          </w:tcPr>
          <w:p w14:paraId="27ED570C" w14:textId="77777777" w:rsidR="0051484C" w:rsidRPr="00761A3E"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57313D3A" w14:textId="77777777" w:rsidR="0051484C" w:rsidRPr="00761A3E"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1706BA0E" w14:textId="77777777" w:rsidR="0051484C" w:rsidRPr="00761A3E"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781C78B5" w14:textId="77777777" w:rsidR="0051484C" w:rsidRPr="00761A3E"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774FBED9" w14:textId="77777777" w:rsidR="0051484C" w:rsidRPr="00761A3E"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495977DA" w14:textId="77777777" w:rsidR="0051484C" w:rsidRPr="00761A3E"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77FB6D80" w14:textId="77777777" w:rsidTr="0051484C">
        <w:trPr>
          <w:cantSplit/>
          <w:trHeight w:val="369"/>
          <w:jc w:val="center"/>
        </w:trPr>
        <w:tc>
          <w:tcPr>
            <w:tcW w:w="602" w:type="pct"/>
            <w:vMerge w:val="restart"/>
            <w:shd w:val="clear" w:color="auto" w:fill="auto"/>
            <w:vAlign w:val="center"/>
          </w:tcPr>
          <w:p w14:paraId="2B1857CE" w14:textId="77777777" w:rsidR="0051484C" w:rsidRPr="00761A3E" w:rsidRDefault="0051484C" w:rsidP="00A71D1A">
            <w:pPr>
              <w:spacing w:line="300" w:lineRule="exact"/>
              <w:jc w:val="center"/>
              <w:rPr>
                <w:rFonts w:ascii="方正书宋_GBK" w:eastAsia="方正书宋_GBK"/>
              </w:rPr>
            </w:pPr>
            <w:r w:rsidRPr="00761A3E">
              <w:rPr>
                <w:rFonts w:ascii="方正书宋_GBK" w:eastAsia="方正书宋_GBK" w:hint="eastAsia"/>
              </w:rPr>
              <w:t>产出指标</w:t>
            </w:r>
          </w:p>
        </w:tc>
        <w:tc>
          <w:tcPr>
            <w:tcW w:w="602" w:type="pct"/>
            <w:shd w:val="clear" w:color="auto" w:fill="auto"/>
            <w:vAlign w:val="center"/>
          </w:tcPr>
          <w:p w14:paraId="5FED30C2" w14:textId="77777777" w:rsidR="0051484C" w:rsidRPr="00761A3E" w:rsidRDefault="0051484C" w:rsidP="00A71D1A">
            <w:pPr>
              <w:spacing w:line="300" w:lineRule="exact"/>
              <w:jc w:val="left"/>
              <w:rPr>
                <w:rFonts w:ascii="方正书宋_GBK" w:eastAsia="方正书宋_GBK"/>
              </w:rPr>
            </w:pPr>
            <w:r w:rsidRPr="00761A3E">
              <w:rPr>
                <w:rFonts w:ascii="方正书宋_GBK" w:eastAsia="方正书宋_GBK" w:hint="eastAsia"/>
              </w:rPr>
              <w:t>数量指标</w:t>
            </w:r>
          </w:p>
        </w:tc>
        <w:tc>
          <w:tcPr>
            <w:tcW w:w="678" w:type="pct"/>
            <w:shd w:val="clear" w:color="auto" w:fill="auto"/>
            <w:vAlign w:val="center"/>
          </w:tcPr>
          <w:p w14:paraId="297461C9" w14:textId="77777777" w:rsidR="0051484C" w:rsidRPr="00761A3E" w:rsidRDefault="0051484C" w:rsidP="00A71D1A">
            <w:pPr>
              <w:spacing w:line="300" w:lineRule="exact"/>
              <w:jc w:val="left"/>
              <w:rPr>
                <w:rFonts w:ascii="方正书宋_GBK" w:eastAsia="方正书宋_GBK"/>
              </w:rPr>
            </w:pPr>
            <w:r w:rsidRPr="00761A3E">
              <w:rPr>
                <w:rFonts w:ascii="方正书宋_GBK" w:eastAsia="方正书宋_GBK" w:hint="eastAsia"/>
              </w:rPr>
              <w:t>发放补助的村民委员会数量（个）</w:t>
            </w:r>
          </w:p>
        </w:tc>
        <w:tc>
          <w:tcPr>
            <w:tcW w:w="1536" w:type="pct"/>
            <w:shd w:val="clear" w:color="auto" w:fill="auto"/>
            <w:vAlign w:val="center"/>
          </w:tcPr>
          <w:p w14:paraId="70D837A7" w14:textId="77777777" w:rsidR="0051484C" w:rsidRPr="00761A3E" w:rsidRDefault="0051484C" w:rsidP="00A71D1A">
            <w:pPr>
              <w:spacing w:line="300" w:lineRule="exact"/>
              <w:jc w:val="left"/>
              <w:rPr>
                <w:rFonts w:ascii="方正书宋_GBK" w:eastAsia="方正书宋_GBK"/>
              </w:rPr>
            </w:pPr>
            <w:r w:rsidRPr="00761A3E">
              <w:rPr>
                <w:rFonts w:ascii="方正书宋_GBK" w:eastAsia="方正书宋_GBK" w:hint="eastAsia"/>
              </w:rPr>
              <w:t>发放补助的村民委员会的总数量</w:t>
            </w:r>
          </w:p>
        </w:tc>
        <w:tc>
          <w:tcPr>
            <w:tcW w:w="678" w:type="pct"/>
            <w:shd w:val="clear" w:color="auto" w:fill="auto"/>
            <w:vAlign w:val="center"/>
          </w:tcPr>
          <w:p w14:paraId="31DC077E" w14:textId="77777777" w:rsidR="0051484C" w:rsidRPr="00761A3E" w:rsidRDefault="0051484C" w:rsidP="00A71D1A">
            <w:pPr>
              <w:spacing w:line="300" w:lineRule="exact"/>
              <w:jc w:val="left"/>
              <w:rPr>
                <w:rFonts w:ascii="方正书宋_GBK" w:eastAsia="方正书宋_GBK"/>
              </w:rPr>
            </w:pPr>
            <w:r w:rsidRPr="00761A3E">
              <w:rPr>
                <w:rFonts w:ascii="方正书宋_GBK" w:eastAsia="方正书宋_GBK" w:hint="eastAsia"/>
              </w:rPr>
              <w:t>7个</w:t>
            </w:r>
          </w:p>
        </w:tc>
        <w:tc>
          <w:tcPr>
            <w:tcW w:w="904" w:type="pct"/>
            <w:shd w:val="clear" w:color="auto" w:fill="auto"/>
            <w:vAlign w:val="center"/>
          </w:tcPr>
          <w:p w14:paraId="61183022" w14:textId="77777777" w:rsidR="0051484C" w:rsidRPr="00761A3E" w:rsidRDefault="0051484C" w:rsidP="00A71D1A">
            <w:pPr>
              <w:spacing w:line="300" w:lineRule="exact"/>
              <w:jc w:val="left"/>
              <w:rPr>
                <w:rFonts w:ascii="方正书宋_GBK" w:eastAsia="方正书宋_GBK"/>
              </w:rPr>
            </w:pPr>
            <w:r w:rsidRPr="00761A3E">
              <w:rPr>
                <w:rFonts w:ascii="方正书宋_GBK" w:eastAsia="方正书宋_GBK" w:hint="eastAsia"/>
              </w:rPr>
              <w:t>计划标准</w:t>
            </w:r>
          </w:p>
        </w:tc>
      </w:tr>
      <w:tr w:rsidR="0051484C" w14:paraId="45019CCC" w14:textId="77777777" w:rsidTr="0051484C">
        <w:trPr>
          <w:cantSplit/>
          <w:trHeight w:val="369"/>
          <w:jc w:val="center"/>
        </w:trPr>
        <w:tc>
          <w:tcPr>
            <w:tcW w:w="602" w:type="pct"/>
            <w:vMerge/>
            <w:shd w:val="clear" w:color="auto" w:fill="auto"/>
            <w:vAlign w:val="center"/>
          </w:tcPr>
          <w:p w14:paraId="03A4CFF3"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64CA47E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3F359D0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补助金发放到位及时率(%)</w:t>
            </w:r>
          </w:p>
        </w:tc>
        <w:tc>
          <w:tcPr>
            <w:tcW w:w="1536" w:type="pct"/>
            <w:shd w:val="clear" w:color="auto" w:fill="auto"/>
            <w:vAlign w:val="center"/>
          </w:tcPr>
          <w:p w14:paraId="06D6A251" w14:textId="77777777" w:rsidR="0051484C" w:rsidRPr="00761A3E" w:rsidRDefault="0051484C" w:rsidP="00A71D1A">
            <w:pPr>
              <w:spacing w:line="300" w:lineRule="exact"/>
              <w:jc w:val="left"/>
              <w:rPr>
                <w:rFonts w:ascii="方正书宋_GBK" w:eastAsia="方正书宋_GBK"/>
              </w:rPr>
            </w:pPr>
            <w:r>
              <w:rPr>
                <w:rFonts w:ascii="方正书宋_GBK" w:eastAsia="方正书宋_GBK" w:hint="eastAsia"/>
              </w:rPr>
              <w:t>实际拨付的补助金金额占计划拨付金额的比率</w:t>
            </w:r>
          </w:p>
        </w:tc>
        <w:tc>
          <w:tcPr>
            <w:tcW w:w="678" w:type="pct"/>
            <w:shd w:val="clear" w:color="auto" w:fill="auto"/>
            <w:vAlign w:val="center"/>
          </w:tcPr>
          <w:p w14:paraId="731D9F71"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527A9DB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62D66F9F" w14:textId="77777777" w:rsidTr="0051484C">
        <w:trPr>
          <w:cantSplit/>
          <w:trHeight w:val="369"/>
          <w:jc w:val="center"/>
        </w:trPr>
        <w:tc>
          <w:tcPr>
            <w:tcW w:w="602" w:type="pct"/>
            <w:vMerge/>
            <w:shd w:val="clear" w:color="auto" w:fill="auto"/>
            <w:vAlign w:val="center"/>
          </w:tcPr>
          <w:p w14:paraId="69E908BC"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2C01113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14:paraId="3FFDC9D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补助金补贴标准(万元)</w:t>
            </w:r>
          </w:p>
        </w:tc>
        <w:tc>
          <w:tcPr>
            <w:tcW w:w="1536" w:type="pct"/>
            <w:shd w:val="clear" w:color="auto" w:fill="auto"/>
            <w:vAlign w:val="center"/>
          </w:tcPr>
          <w:p w14:paraId="0635F230" w14:textId="77777777" w:rsidR="0051484C" w:rsidRPr="00761A3E" w:rsidRDefault="0051484C" w:rsidP="00A71D1A">
            <w:pPr>
              <w:spacing w:line="300" w:lineRule="exact"/>
              <w:jc w:val="left"/>
              <w:rPr>
                <w:rFonts w:ascii="方正书宋_GBK" w:eastAsia="方正书宋_GBK"/>
              </w:rPr>
            </w:pPr>
            <w:r>
              <w:rPr>
                <w:rFonts w:ascii="方正书宋_GBK" w:eastAsia="方正书宋_GBK" w:hint="eastAsia"/>
              </w:rPr>
              <w:t>每村补贴村级办公经费标准</w:t>
            </w:r>
          </w:p>
        </w:tc>
        <w:tc>
          <w:tcPr>
            <w:tcW w:w="678" w:type="pct"/>
            <w:shd w:val="clear" w:color="auto" w:fill="auto"/>
            <w:vAlign w:val="center"/>
          </w:tcPr>
          <w:p w14:paraId="5E98D92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3.5万元</w:t>
            </w:r>
          </w:p>
        </w:tc>
        <w:tc>
          <w:tcPr>
            <w:tcW w:w="904" w:type="pct"/>
            <w:shd w:val="clear" w:color="auto" w:fill="auto"/>
            <w:vAlign w:val="center"/>
          </w:tcPr>
          <w:p w14:paraId="28D086F7"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霸州市财政局关于提前下达2020年村级办公经费的通知（霸财行[2019]23号）</w:t>
            </w:r>
          </w:p>
        </w:tc>
      </w:tr>
      <w:tr w:rsidR="0051484C" w14:paraId="54518DD8" w14:textId="77777777" w:rsidTr="0051484C">
        <w:trPr>
          <w:cantSplit/>
          <w:trHeight w:val="369"/>
          <w:jc w:val="center"/>
        </w:trPr>
        <w:tc>
          <w:tcPr>
            <w:tcW w:w="602" w:type="pct"/>
            <w:vMerge/>
            <w:shd w:val="clear" w:color="auto" w:fill="auto"/>
            <w:vAlign w:val="center"/>
          </w:tcPr>
          <w:p w14:paraId="578501F3"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24A8A34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748D29D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补助金发放足额率</w:t>
            </w:r>
          </w:p>
        </w:tc>
        <w:tc>
          <w:tcPr>
            <w:tcW w:w="1536" w:type="pct"/>
            <w:shd w:val="clear" w:color="auto" w:fill="auto"/>
            <w:vAlign w:val="center"/>
          </w:tcPr>
          <w:p w14:paraId="668A3241" w14:textId="77777777" w:rsidR="0051484C" w:rsidRPr="00761A3E" w:rsidRDefault="0051484C" w:rsidP="00A71D1A">
            <w:pPr>
              <w:spacing w:line="300" w:lineRule="exact"/>
              <w:jc w:val="left"/>
              <w:rPr>
                <w:rFonts w:ascii="方正书宋_GBK" w:eastAsia="方正书宋_GBK"/>
              </w:rPr>
            </w:pPr>
            <w:r>
              <w:rPr>
                <w:rFonts w:ascii="方正书宋_GBK" w:eastAsia="方正书宋_GBK" w:hint="eastAsia"/>
              </w:rPr>
              <w:t>当年村级办公经费补助资金实际拨付占资金拨付总量的比率</w:t>
            </w:r>
          </w:p>
        </w:tc>
        <w:tc>
          <w:tcPr>
            <w:tcW w:w="678" w:type="pct"/>
            <w:shd w:val="clear" w:color="auto" w:fill="auto"/>
            <w:vAlign w:val="center"/>
          </w:tcPr>
          <w:p w14:paraId="5EB6E737"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29D10FA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43EE39EC" w14:textId="77777777" w:rsidTr="0051484C">
        <w:trPr>
          <w:cantSplit/>
          <w:trHeight w:val="369"/>
          <w:jc w:val="center"/>
        </w:trPr>
        <w:tc>
          <w:tcPr>
            <w:tcW w:w="602" w:type="pct"/>
            <w:vMerge w:val="restart"/>
            <w:shd w:val="clear" w:color="auto" w:fill="auto"/>
            <w:vAlign w:val="center"/>
          </w:tcPr>
          <w:p w14:paraId="57BB890F"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5085EC60"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14:paraId="3CC9F63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村级组织正常运转率</w:t>
            </w:r>
          </w:p>
        </w:tc>
        <w:tc>
          <w:tcPr>
            <w:tcW w:w="1536" w:type="pct"/>
            <w:shd w:val="clear" w:color="auto" w:fill="auto"/>
            <w:vAlign w:val="center"/>
          </w:tcPr>
          <w:p w14:paraId="2AF87A6C" w14:textId="77777777" w:rsidR="0051484C" w:rsidRPr="00761A3E" w:rsidRDefault="0051484C" w:rsidP="00A71D1A">
            <w:pPr>
              <w:spacing w:line="300" w:lineRule="exact"/>
              <w:jc w:val="left"/>
              <w:rPr>
                <w:rFonts w:ascii="方正书宋_GBK" w:eastAsia="方正书宋_GBK"/>
              </w:rPr>
            </w:pPr>
            <w:r>
              <w:rPr>
                <w:rFonts w:ascii="方正书宋_GBK" w:eastAsia="方正书宋_GBK" w:hint="eastAsia"/>
              </w:rPr>
              <w:t>年度内村级组织正常运转的比率</w:t>
            </w:r>
          </w:p>
        </w:tc>
        <w:tc>
          <w:tcPr>
            <w:tcW w:w="678" w:type="pct"/>
            <w:shd w:val="clear" w:color="auto" w:fill="auto"/>
            <w:vAlign w:val="center"/>
          </w:tcPr>
          <w:p w14:paraId="197D492B"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766CB87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7D6DAFA3" w14:textId="77777777" w:rsidTr="0051484C">
        <w:trPr>
          <w:cantSplit/>
          <w:trHeight w:val="369"/>
          <w:jc w:val="center"/>
        </w:trPr>
        <w:tc>
          <w:tcPr>
            <w:tcW w:w="602" w:type="pct"/>
            <w:vMerge/>
            <w:shd w:val="clear" w:color="auto" w:fill="auto"/>
            <w:vAlign w:val="center"/>
          </w:tcPr>
          <w:p w14:paraId="2530FAA9"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630CFCC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044996B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村级组织服务基层能力提升情况</w:t>
            </w:r>
          </w:p>
        </w:tc>
        <w:tc>
          <w:tcPr>
            <w:tcW w:w="1536" w:type="pct"/>
            <w:shd w:val="clear" w:color="auto" w:fill="auto"/>
            <w:vAlign w:val="center"/>
          </w:tcPr>
          <w:p w14:paraId="16289898" w14:textId="77777777" w:rsidR="0051484C" w:rsidRPr="00761A3E" w:rsidRDefault="0051484C" w:rsidP="00A71D1A">
            <w:pPr>
              <w:spacing w:line="300" w:lineRule="exact"/>
              <w:jc w:val="left"/>
              <w:rPr>
                <w:rFonts w:ascii="方正书宋_GBK" w:eastAsia="方正书宋_GBK"/>
              </w:rPr>
            </w:pPr>
            <w:r>
              <w:rPr>
                <w:rFonts w:ascii="方正书宋_GBK" w:eastAsia="方正书宋_GBK" w:hint="eastAsia"/>
              </w:rPr>
              <w:t>当年村级组织服务基层能力提升情况</w:t>
            </w:r>
          </w:p>
        </w:tc>
        <w:tc>
          <w:tcPr>
            <w:tcW w:w="678" w:type="pct"/>
            <w:shd w:val="clear" w:color="auto" w:fill="auto"/>
            <w:vAlign w:val="center"/>
          </w:tcPr>
          <w:p w14:paraId="2E72C11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有所提升</w:t>
            </w:r>
          </w:p>
        </w:tc>
        <w:tc>
          <w:tcPr>
            <w:tcW w:w="904" w:type="pct"/>
            <w:shd w:val="clear" w:color="auto" w:fill="auto"/>
            <w:vAlign w:val="center"/>
          </w:tcPr>
          <w:p w14:paraId="03660F8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36D9783D" w14:textId="77777777" w:rsidTr="0051484C">
        <w:trPr>
          <w:cantSplit/>
          <w:trHeight w:val="369"/>
          <w:jc w:val="center"/>
        </w:trPr>
        <w:tc>
          <w:tcPr>
            <w:tcW w:w="602" w:type="pct"/>
            <w:shd w:val="clear" w:color="auto" w:fill="auto"/>
            <w:vAlign w:val="center"/>
          </w:tcPr>
          <w:p w14:paraId="73F7F001"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602" w:type="pct"/>
            <w:shd w:val="clear" w:color="auto" w:fill="auto"/>
            <w:vAlign w:val="center"/>
          </w:tcPr>
          <w:p w14:paraId="09BF56D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0C7449E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村民委员会满意度</w:t>
            </w:r>
          </w:p>
        </w:tc>
        <w:tc>
          <w:tcPr>
            <w:tcW w:w="1536" w:type="pct"/>
            <w:shd w:val="clear" w:color="auto" w:fill="auto"/>
            <w:vAlign w:val="center"/>
          </w:tcPr>
          <w:p w14:paraId="64441927" w14:textId="77777777" w:rsidR="0051484C" w:rsidRPr="00761A3E" w:rsidRDefault="0051484C" w:rsidP="00A71D1A">
            <w:pPr>
              <w:spacing w:line="300" w:lineRule="exact"/>
              <w:jc w:val="left"/>
              <w:rPr>
                <w:rFonts w:ascii="方正书宋_GBK" w:eastAsia="方正书宋_GBK"/>
              </w:rPr>
            </w:pPr>
            <w:r>
              <w:rPr>
                <w:rFonts w:ascii="方正书宋_GBK" w:eastAsia="方正书宋_GBK" w:hint="eastAsia"/>
              </w:rPr>
              <w:t>村民委员会满意数量占总数的比例。</w:t>
            </w:r>
          </w:p>
        </w:tc>
        <w:tc>
          <w:tcPr>
            <w:tcW w:w="678" w:type="pct"/>
            <w:shd w:val="clear" w:color="auto" w:fill="auto"/>
            <w:vAlign w:val="center"/>
          </w:tcPr>
          <w:p w14:paraId="2385DF2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61CDFFC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21B8C92E" w14:textId="77777777" w:rsidR="0051484C" w:rsidRPr="00B31E3A" w:rsidRDefault="0051484C" w:rsidP="0051484C">
      <w:pPr>
        <w:ind w:firstLineChars="200" w:firstLine="562"/>
        <w:jc w:val="left"/>
        <w:outlineLvl w:val="1"/>
        <w:rPr>
          <w:rFonts w:hAnsi="宋体"/>
          <w:b/>
          <w:sz w:val="28"/>
        </w:rPr>
      </w:pPr>
      <w:r w:rsidRPr="00B31E3A">
        <w:rPr>
          <w:rFonts w:ascii="方正仿宋_GBK" w:eastAsia="方正仿宋_GBK" w:hint="eastAsia"/>
          <w:b/>
          <w:sz w:val="28"/>
        </w:rPr>
        <w:t>4、关于提前下达2020年省级“三馆一站”免费开放补助资金的通知(冀财教[2019]141号)绩效目标表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30348914"/>
      <w:r>
        <w:rPr>
          <w:rFonts w:ascii="方正仿宋_GBK" w:eastAsia="方正仿宋_GBK" w:hint="eastAsia"/>
          <w:b/>
          <w:sz w:val="28"/>
        </w:rPr>
        <w:instrText>4、关于提前下达2020年省级\“三馆一站\”免费开放补助资金的通知(冀财教[2019]141号)绩效目标表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040AFF61" w14:textId="77777777" w:rsidTr="0051484C">
        <w:trPr>
          <w:trHeight w:val="369"/>
          <w:jc w:val="center"/>
        </w:trPr>
        <w:tc>
          <w:tcPr>
            <w:tcW w:w="602" w:type="pct"/>
            <w:tcBorders>
              <w:bottom w:val="nil"/>
            </w:tcBorders>
            <w:shd w:val="clear" w:color="auto" w:fill="auto"/>
            <w:vAlign w:val="center"/>
          </w:tcPr>
          <w:p w14:paraId="3BCA69C7" w14:textId="77777777" w:rsidR="0051484C" w:rsidRPr="00B31E3A"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5F48B9C1" w14:textId="77777777" w:rsidR="0051484C" w:rsidRPr="00B31E3A" w:rsidRDefault="0051484C" w:rsidP="00A71D1A">
            <w:pPr>
              <w:spacing w:line="300" w:lineRule="exact"/>
              <w:jc w:val="left"/>
              <w:rPr>
                <w:rFonts w:ascii="方正书宋_GBK" w:eastAsia="方正书宋_GBK"/>
              </w:rPr>
            </w:pPr>
            <w:r>
              <w:rPr>
                <w:rFonts w:ascii="方正书宋_GBK" w:eastAsia="方正书宋_GBK" w:hint="eastAsia"/>
              </w:rPr>
              <w:t>1、以基层文化站免费开放为契机,通过举办文化惠民活动等工作,向社会公众提供并开展基本公共文化服务,满足基层人民群众的文化需求，提升公共服务水平及人民群众满意度</w:t>
            </w:r>
          </w:p>
        </w:tc>
      </w:tr>
    </w:tbl>
    <w:p w14:paraId="34F3CCAF" w14:textId="77777777" w:rsidR="0051484C" w:rsidRPr="00B31E3A" w:rsidRDefault="0051484C" w:rsidP="0051484C">
      <w:pPr>
        <w:spacing w:line="14" w:lineRule="exact"/>
        <w:ind w:firstLineChars="200" w:firstLine="420"/>
        <w:jc w:val="center"/>
        <w:rPr>
          <w:rFonts w:hAnsi="宋体"/>
        </w:rPr>
      </w:pPr>
      <w:r w:rsidRPr="00B31E3A">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24ED6DF4" w14:textId="77777777" w:rsidTr="00481A10">
        <w:trPr>
          <w:cantSplit/>
          <w:trHeight w:val="397"/>
          <w:tblHeader/>
          <w:jc w:val="center"/>
        </w:trPr>
        <w:tc>
          <w:tcPr>
            <w:tcW w:w="602" w:type="pct"/>
            <w:shd w:val="clear" w:color="auto" w:fill="auto"/>
            <w:vAlign w:val="center"/>
          </w:tcPr>
          <w:p w14:paraId="08002201" w14:textId="77777777" w:rsidR="0051484C" w:rsidRPr="00B31E3A"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08253E55" w14:textId="77777777" w:rsidR="0051484C" w:rsidRPr="00B31E3A"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17D4FEAD" w14:textId="77777777" w:rsidR="0051484C" w:rsidRPr="00B31E3A"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613AE460" w14:textId="77777777" w:rsidR="0051484C" w:rsidRPr="00B31E3A"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2B581330" w14:textId="77777777" w:rsidR="0051484C" w:rsidRPr="00B31E3A"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6CE4E9E2" w14:textId="77777777" w:rsidR="0051484C" w:rsidRPr="00B31E3A"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37A7022E" w14:textId="77777777" w:rsidTr="00481A10">
        <w:trPr>
          <w:cantSplit/>
          <w:trHeight w:val="369"/>
          <w:jc w:val="center"/>
        </w:trPr>
        <w:tc>
          <w:tcPr>
            <w:tcW w:w="602" w:type="pct"/>
            <w:vMerge w:val="restart"/>
            <w:shd w:val="clear" w:color="auto" w:fill="auto"/>
            <w:vAlign w:val="center"/>
          </w:tcPr>
          <w:p w14:paraId="439FDE04" w14:textId="77777777" w:rsidR="0051484C" w:rsidRPr="00B31E3A" w:rsidRDefault="0051484C" w:rsidP="00A71D1A">
            <w:pPr>
              <w:spacing w:line="300" w:lineRule="exact"/>
              <w:jc w:val="center"/>
              <w:rPr>
                <w:rFonts w:ascii="方正书宋_GBK" w:eastAsia="方正书宋_GBK"/>
              </w:rPr>
            </w:pPr>
            <w:r w:rsidRPr="00B31E3A">
              <w:rPr>
                <w:rFonts w:ascii="方正书宋_GBK" w:eastAsia="方正书宋_GBK" w:hint="eastAsia"/>
              </w:rPr>
              <w:t>产出指标</w:t>
            </w:r>
          </w:p>
        </w:tc>
        <w:tc>
          <w:tcPr>
            <w:tcW w:w="602" w:type="pct"/>
            <w:shd w:val="clear" w:color="auto" w:fill="auto"/>
            <w:vAlign w:val="center"/>
          </w:tcPr>
          <w:p w14:paraId="67151804" w14:textId="77777777" w:rsidR="0051484C" w:rsidRPr="00B31E3A" w:rsidRDefault="0051484C" w:rsidP="00A71D1A">
            <w:pPr>
              <w:spacing w:line="300" w:lineRule="exact"/>
              <w:jc w:val="left"/>
              <w:rPr>
                <w:rFonts w:ascii="方正书宋_GBK" w:eastAsia="方正书宋_GBK"/>
              </w:rPr>
            </w:pPr>
            <w:r w:rsidRPr="00B31E3A">
              <w:rPr>
                <w:rFonts w:ascii="方正书宋_GBK" w:eastAsia="方正书宋_GBK" w:hint="eastAsia"/>
              </w:rPr>
              <w:t>数量指标</w:t>
            </w:r>
          </w:p>
        </w:tc>
        <w:tc>
          <w:tcPr>
            <w:tcW w:w="678" w:type="pct"/>
            <w:shd w:val="clear" w:color="auto" w:fill="auto"/>
            <w:vAlign w:val="center"/>
          </w:tcPr>
          <w:p w14:paraId="2F47461E" w14:textId="77777777" w:rsidR="0051484C" w:rsidRPr="00B31E3A" w:rsidRDefault="0051484C" w:rsidP="00A71D1A">
            <w:pPr>
              <w:spacing w:line="300" w:lineRule="exact"/>
              <w:jc w:val="left"/>
              <w:rPr>
                <w:rFonts w:ascii="方正书宋_GBK" w:eastAsia="方正书宋_GBK"/>
              </w:rPr>
            </w:pPr>
            <w:r w:rsidRPr="00B31E3A">
              <w:rPr>
                <w:rFonts w:ascii="方正书宋_GBK" w:eastAsia="方正书宋_GBK" w:hint="eastAsia"/>
              </w:rPr>
              <w:t>组织系列文化活动演出数量(次)</w:t>
            </w:r>
          </w:p>
        </w:tc>
        <w:tc>
          <w:tcPr>
            <w:tcW w:w="1536" w:type="pct"/>
            <w:shd w:val="clear" w:color="auto" w:fill="auto"/>
            <w:vAlign w:val="center"/>
          </w:tcPr>
          <w:p w14:paraId="5C59BF9E" w14:textId="77777777" w:rsidR="0051484C" w:rsidRPr="00B31E3A" w:rsidRDefault="0051484C" w:rsidP="00A71D1A">
            <w:pPr>
              <w:spacing w:line="300" w:lineRule="exact"/>
              <w:jc w:val="left"/>
              <w:rPr>
                <w:rFonts w:ascii="方正书宋_GBK" w:eastAsia="方正书宋_GBK"/>
              </w:rPr>
            </w:pPr>
            <w:r w:rsidRPr="00B31E3A">
              <w:rPr>
                <w:rFonts w:ascii="方正书宋_GBK" w:eastAsia="方正书宋_GBK" w:hint="eastAsia"/>
              </w:rPr>
              <w:t>组织开展系列文化活动次数</w:t>
            </w:r>
          </w:p>
        </w:tc>
        <w:tc>
          <w:tcPr>
            <w:tcW w:w="678" w:type="pct"/>
            <w:shd w:val="clear" w:color="auto" w:fill="auto"/>
            <w:vAlign w:val="center"/>
          </w:tcPr>
          <w:p w14:paraId="7A18FE9D" w14:textId="77777777" w:rsidR="0051484C" w:rsidRPr="00B31E3A" w:rsidRDefault="0051484C" w:rsidP="00A71D1A">
            <w:pPr>
              <w:spacing w:line="300" w:lineRule="exact"/>
              <w:jc w:val="left"/>
              <w:rPr>
                <w:rFonts w:ascii="方正书宋_GBK" w:eastAsia="方正书宋_GBK"/>
              </w:rPr>
            </w:pPr>
            <w:r w:rsidRPr="00B31E3A">
              <w:rPr>
                <w:rFonts w:ascii="方正书宋_GBK" w:eastAsia="方正书宋_GBK" w:hint="eastAsia"/>
              </w:rPr>
              <w:t>≥7次</w:t>
            </w:r>
          </w:p>
        </w:tc>
        <w:tc>
          <w:tcPr>
            <w:tcW w:w="904" w:type="pct"/>
            <w:shd w:val="clear" w:color="auto" w:fill="auto"/>
            <w:vAlign w:val="center"/>
          </w:tcPr>
          <w:p w14:paraId="2BECD4A8" w14:textId="77777777" w:rsidR="0051484C" w:rsidRPr="00B31E3A" w:rsidRDefault="0051484C" w:rsidP="00A71D1A">
            <w:pPr>
              <w:spacing w:line="300" w:lineRule="exact"/>
              <w:jc w:val="left"/>
              <w:rPr>
                <w:rFonts w:ascii="方正书宋_GBK" w:eastAsia="方正书宋_GBK"/>
              </w:rPr>
            </w:pPr>
            <w:r w:rsidRPr="00B31E3A">
              <w:rPr>
                <w:rFonts w:ascii="方正书宋_GBK" w:eastAsia="方正书宋_GBK" w:hint="eastAsia"/>
              </w:rPr>
              <w:t>计划标准</w:t>
            </w:r>
          </w:p>
        </w:tc>
      </w:tr>
      <w:tr w:rsidR="0051484C" w14:paraId="1A6A475D" w14:textId="77777777" w:rsidTr="00481A10">
        <w:trPr>
          <w:cantSplit/>
          <w:trHeight w:val="369"/>
          <w:jc w:val="center"/>
        </w:trPr>
        <w:tc>
          <w:tcPr>
            <w:tcW w:w="602" w:type="pct"/>
            <w:vMerge/>
            <w:shd w:val="clear" w:color="auto" w:fill="auto"/>
            <w:vAlign w:val="center"/>
          </w:tcPr>
          <w:p w14:paraId="1D0B6DB0"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5A7BBDA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5827526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文化演出活动覆盖率(%)</w:t>
            </w:r>
          </w:p>
        </w:tc>
        <w:tc>
          <w:tcPr>
            <w:tcW w:w="1536" w:type="pct"/>
            <w:shd w:val="clear" w:color="auto" w:fill="auto"/>
            <w:vAlign w:val="center"/>
          </w:tcPr>
          <w:p w14:paraId="779250F3" w14:textId="77777777" w:rsidR="0051484C" w:rsidRPr="00B31E3A" w:rsidRDefault="0051484C" w:rsidP="00A71D1A">
            <w:pPr>
              <w:spacing w:line="300" w:lineRule="exact"/>
              <w:jc w:val="left"/>
              <w:rPr>
                <w:rFonts w:ascii="方正书宋_GBK" w:eastAsia="方正书宋_GBK"/>
              </w:rPr>
            </w:pPr>
            <w:r>
              <w:rPr>
                <w:rFonts w:ascii="方正书宋_GBK" w:eastAsia="方正书宋_GBK" w:hint="eastAsia"/>
              </w:rPr>
              <w:t>文化演出活动覆盖域内村街数量占域内总村街数量的比率</w:t>
            </w:r>
          </w:p>
        </w:tc>
        <w:tc>
          <w:tcPr>
            <w:tcW w:w="678" w:type="pct"/>
            <w:shd w:val="clear" w:color="auto" w:fill="auto"/>
            <w:vAlign w:val="center"/>
          </w:tcPr>
          <w:p w14:paraId="4338784F"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686C364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2CC7CC8B" w14:textId="77777777" w:rsidTr="00481A10">
        <w:trPr>
          <w:cantSplit/>
          <w:trHeight w:val="369"/>
          <w:jc w:val="center"/>
        </w:trPr>
        <w:tc>
          <w:tcPr>
            <w:tcW w:w="602" w:type="pct"/>
            <w:vMerge/>
            <w:shd w:val="clear" w:color="auto" w:fill="auto"/>
            <w:vAlign w:val="center"/>
          </w:tcPr>
          <w:p w14:paraId="7A4075E6"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15F804D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66DDC75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完成率及时率</w:t>
            </w:r>
          </w:p>
        </w:tc>
        <w:tc>
          <w:tcPr>
            <w:tcW w:w="1536" w:type="pct"/>
            <w:shd w:val="clear" w:color="auto" w:fill="auto"/>
            <w:vAlign w:val="center"/>
          </w:tcPr>
          <w:p w14:paraId="6534AF97" w14:textId="77777777" w:rsidR="0051484C" w:rsidRPr="00B31E3A" w:rsidRDefault="0051484C" w:rsidP="00A71D1A">
            <w:pPr>
              <w:spacing w:line="300" w:lineRule="exact"/>
              <w:jc w:val="left"/>
              <w:rPr>
                <w:rFonts w:ascii="方正书宋_GBK" w:eastAsia="方正书宋_GBK"/>
              </w:rPr>
            </w:pPr>
            <w:r>
              <w:rPr>
                <w:rFonts w:ascii="方正书宋_GBK" w:eastAsia="方正书宋_GBK" w:hint="eastAsia"/>
              </w:rPr>
              <w:t>按照计划完成的演出活动在应完成演出活动中的比例（百分比）</w:t>
            </w:r>
          </w:p>
        </w:tc>
        <w:tc>
          <w:tcPr>
            <w:tcW w:w="678" w:type="pct"/>
            <w:shd w:val="clear" w:color="auto" w:fill="auto"/>
            <w:vAlign w:val="center"/>
          </w:tcPr>
          <w:p w14:paraId="31411809"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2943E57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2DA5EE33" w14:textId="77777777" w:rsidTr="00481A10">
        <w:trPr>
          <w:cantSplit/>
          <w:trHeight w:val="369"/>
          <w:jc w:val="center"/>
        </w:trPr>
        <w:tc>
          <w:tcPr>
            <w:tcW w:w="602" w:type="pct"/>
            <w:vMerge w:val="restart"/>
            <w:shd w:val="clear" w:color="auto" w:fill="auto"/>
            <w:vAlign w:val="center"/>
          </w:tcPr>
          <w:p w14:paraId="07FECC10"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54E733F0"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44C06BE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基层文化站免费开放工作对基层文化需求和公共服务水平的提升情况</w:t>
            </w:r>
          </w:p>
        </w:tc>
        <w:tc>
          <w:tcPr>
            <w:tcW w:w="1536" w:type="pct"/>
            <w:shd w:val="clear" w:color="auto" w:fill="auto"/>
            <w:vAlign w:val="center"/>
          </w:tcPr>
          <w:p w14:paraId="24F793F2" w14:textId="77777777" w:rsidR="0051484C" w:rsidRPr="00B31E3A" w:rsidRDefault="0051484C" w:rsidP="00A71D1A">
            <w:pPr>
              <w:spacing w:line="300" w:lineRule="exact"/>
              <w:jc w:val="left"/>
              <w:rPr>
                <w:rFonts w:ascii="方正书宋_GBK" w:eastAsia="方正书宋_GBK"/>
              </w:rPr>
            </w:pPr>
            <w:r>
              <w:rPr>
                <w:rFonts w:ascii="方正书宋_GBK" w:eastAsia="方正书宋_GBK" w:hint="eastAsia"/>
              </w:rPr>
              <w:t>通过基层文化站免费开放工作，对基层文化需求和公共服务水平的提升的效果</w:t>
            </w:r>
          </w:p>
        </w:tc>
        <w:tc>
          <w:tcPr>
            <w:tcW w:w="678" w:type="pct"/>
            <w:shd w:val="clear" w:color="auto" w:fill="auto"/>
            <w:vAlign w:val="center"/>
          </w:tcPr>
          <w:p w14:paraId="48F3726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有所提升</w:t>
            </w:r>
          </w:p>
        </w:tc>
        <w:tc>
          <w:tcPr>
            <w:tcW w:w="904" w:type="pct"/>
            <w:shd w:val="clear" w:color="auto" w:fill="auto"/>
            <w:vAlign w:val="center"/>
          </w:tcPr>
          <w:p w14:paraId="3E78717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50890E96" w14:textId="77777777" w:rsidTr="00481A10">
        <w:trPr>
          <w:cantSplit/>
          <w:trHeight w:val="369"/>
          <w:jc w:val="center"/>
        </w:trPr>
        <w:tc>
          <w:tcPr>
            <w:tcW w:w="602" w:type="pct"/>
            <w:vMerge/>
            <w:shd w:val="clear" w:color="auto" w:fill="auto"/>
            <w:vAlign w:val="center"/>
          </w:tcPr>
          <w:p w14:paraId="51AFD9B1"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623F39D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14:paraId="2E9B8F9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免费开放文化站正常运转比率</w:t>
            </w:r>
          </w:p>
        </w:tc>
        <w:tc>
          <w:tcPr>
            <w:tcW w:w="1536" w:type="pct"/>
            <w:shd w:val="clear" w:color="auto" w:fill="auto"/>
            <w:vAlign w:val="center"/>
          </w:tcPr>
          <w:p w14:paraId="20E0E941" w14:textId="77777777" w:rsidR="0051484C" w:rsidRPr="00B31E3A" w:rsidRDefault="0051484C" w:rsidP="00A71D1A">
            <w:pPr>
              <w:spacing w:line="300" w:lineRule="exact"/>
              <w:jc w:val="left"/>
              <w:rPr>
                <w:rFonts w:ascii="方正书宋_GBK" w:eastAsia="方正书宋_GBK"/>
              </w:rPr>
            </w:pPr>
            <w:r>
              <w:rPr>
                <w:rFonts w:ascii="方正书宋_GBK" w:eastAsia="方正书宋_GBK" w:hint="eastAsia"/>
              </w:rPr>
              <w:t>免费开放文化站正常运转比率</w:t>
            </w:r>
          </w:p>
        </w:tc>
        <w:tc>
          <w:tcPr>
            <w:tcW w:w="678" w:type="pct"/>
            <w:shd w:val="clear" w:color="auto" w:fill="auto"/>
            <w:vAlign w:val="center"/>
          </w:tcPr>
          <w:p w14:paraId="6F61221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≥95%</w:t>
            </w:r>
          </w:p>
        </w:tc>
        <w:tc>
          <w:tcPr>
            <w:tcW w:w="904" w:type="pct"/>
            <w:shd w:val="clear" w:color="auto" w:fill="auto"/>
            <w:vAlign w:val="center"/>
          </w:tcPr>
          <w:p w14:paraId="7C652D5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5374ABF9" w14:textId="77777777" w:rsidTr="00481A10">
        <w:trPr>
          <w:cantSplit/>
          <w:trHeight w:val="369"/>
          <w:jc w:val="center"/>
        </w:trPr>
        <w:tc>
          <w:tcPr>
            <w:tcW w:w="602" w:type="pct"/>
            <w:shd w:val="clear" w:color="auto" w:fill="auto"/>
            <w:vAlign w:val="center"/>
          </w:tcPr>
          <w:p w14:paraId="3501824F"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14:paraId="15F0E72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55E127A0"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群众满意度</w:t>
            </w:r>
          </w:p>
        </w:tc>
        <w:tc>
          <w:tcPr>
            <w:tcW w:w="1536" w:type="pct"/>
            <w:shd w:val="clear" w:color="auto" w:fill="auto"/>
            <w:vAlign w:val="center"/>
          </w:tcPr>
          <w:p w14:paraId="39B9F825" w14:textId="77777777" w:rsidR="0051484C" w:rsidRPr="00B31E3A" w:rsidRDefault="0051484C" w:rsidP="00A71D1A">
            <w:pPr>
              <w:spacing w:line="300" w:lineRule="exact"/>
              <w:jc w:val="left"/>
              <w:rPr>
                <w:rFonts w:ascii="方正书宋_GBK" w:eastAsia="方正书宋_GBK"/>
              </w:rPr>
            </w:pPr>
            <w:r>
              <w:rPr>
                <w:rFonts w:ascii="方正书宋_GBK" w:eastAsia="方正书宋_GBK" w:hint="eastAsia"/>
              </w:rPr>
              <w:t>群众对当年文化站免费开放服务的整体满意度</w:t>
            </w:r>
          </w:p>
        </w:tc>
        <w:tc>
          <w:tcPr>
            <w:tcW w:w="678" w:type="pct"/>
            <w:shd w:val="clear" w:color="auto" w:fill="auto"/>
            <w:vAlign w:val="center"/>
          </w:tcPr>
          <w:p w14:paraId="2E71872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545B73C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5A1C88A8" w14:textId="77777777" w:rsidR="0051484C" w:rsidRPr="00E875DE" w:rsidRDefault="0051484C" w:rsidP="0051484C">
      <w:pPr>
        <w:ind w:firstLineChars="200" w:firstLine="562"/>
        <w:jc w:val="left"/>
        <w:outlineLvl w:val="1"/>
        <w:rPr>
          <w:rFonts w:hAnsi="宋体"/>
          <w:b/>
          <w:sz w:val="28"/>
        </w:rPr>
      </w:pPr>
      <w:r w:rsidRPr="00E875DE">
        <w:rPr>
          <w:rFonts w:ascii="方正仿宋_GBK" w:eastAsia="方正仿宋_GBK" w:hint="eastAsia"/>
          <w:b/>
          <w:sz w:val="28"/>
        </w:rPr>
        <w:t>5、关于提前下达2020年中央补助地方美术馆公共图书馆 文化馆（站）免费开放补助资金预算的通知(冀财教[2019]118号)绩效目标表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30348915"/>
      <w:r>
        <w:rPr>
          <w:rFonts w:ascii="方正仿宋_GBK" w:eastAsia="方正仿宋_GBK" w:hint="eastAsia"/>
          <w:b/>
          <w:sz w:val="28"/>
        </w:rPr>
        <w:instrText>5、关于提前下达2020年中央补助地方美术馆公共图书馆</w:instrText>
      </w:r>
      <w:bookmarkEnd w:id="5"/>
      <w:r>
        <w:rPr>
          <w:rFonts w:ascii="方正仿宋_GBK" w:eastAsia="方正仿宋_GBK" w:hint="eastAsia"/>
          <w:b/>
          <w:sz w:val="28"/>
        </w:rPr>
        <w:instrText xml:space="preserve"> 文化馆（站）免费开放补助资金预算的通知(冀财教[2019]118号)绩效目标表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66B76E00" w14:textId="77777777" w:rsidTr="00481A10">
        <w:trPr>
          <w:trHeight w:val="369"/>
          <w:jc w:val="center"/>
        </w:trPr>
        <w:tc>
          <w:tcPr>
            <w:tcW w:w="602" w:type="pct"/>
            <w:tcBorders>
              <w:bottom w:val="nil"/>
            </w:tcBorders>
            <w:shd w:val="clear" w:color="auto" w:fill="auto"/>
            <w:vAlign w:val="center"/>
          </w:tcPr>
          <w:p w14:paraId="5BF6EBD2" w14:textId="77777777" w:rsidR="0051484C" w:rsidRPr="00E875DE" w:rsidRDefault="0051484C" w:rsidP="00A71D1A">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4398" w:type="pct"/>
            <w:tcBorders>
              <w:bottom w:val="nil"/>
            </w:tcBorders>
            <w:shd w:val="clear" w:color="auto" w:fill="auto"/>
            <w:vAlign w:val="center"/>
          </w:tcPr>
          <w:p w14:paraId="2AC1C536" w14:textId="77777777" w:rsidR="0051484C" w:rsidRPr="00E875DE" w:rsidRDefault="0051484C" w:rsidP="00A71D1A">
            <w:pPr>
              <w:spacing w:line="300" w:lineRule="exact"/>
              <w:jc w:val="left"/>
              <w:rPr>
                <w:rFonts w:ascii="方正书宋_GBK" w:eastAsia="方正书宋_GBK"/>
              </w:rPr>
            </w:pPr>
            <w:r>
              <w:rPr>
                <w:rFonts w:ascii="方正书宋_GBK" w:eastAsia="方正书宋_GBK" w:hint="eastAsia"/>
              </w:rPr>
              <w:t>1、以基层文化站免费开放为契机,通过举办文化惠民活动等工作,向社会公众提供并开展基本公共文化服务,满足基层人民群众的文化需求，提升公共服务水平及人民群众满意度</w:t>
            </w:r>
          </w:p>
        </w:tc>
      </w:tr>
    </w:tbl>
    <w:p w14:paraId="2603D77C" w14:textId="77777777" w:rsidR="0051484C" w:rsidRPr="00E875DE" w:rsidRDefault="0051484C" w:rsidP="0051484C">
      <w:pPr>
        <w:spacing w:line="14" w:lineRule="exact"/>
        <w:ind w:firstLineChars="200" w:firstLine="420"/>
        <w:jc w:val="center"/>
        <w:rPr>
          <w:rFonts w:hAnsi="宋体"/>
        </w:rPr>
      </w:pPr>
      <w:r w:rsidRPr="00E875DE">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6EC35091" w14:textId="77777777" w:rsidTr="00481A10">
        <w:trPr>
          <w:cantSplit/>
          <w:trHeight w:val="397"/>
          <w:tblHeader/>
          <w:jc w:val="center"/>
        </w:trPr>
        <w:tc>
          <w:tcPr>
            <w:tcW w:w="602" w:type="pct"/>
            <w:shd w:val="clear" w:color="auto" w:fill="auto"/>
            <w:vAlign w:val="center"/>
          </w:tcPr>
          <w:p w14:paraId="7C6E6F95" w14:textId="77777777" w:rsidR="0051484C" w:rsidRPr="00E875DE"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33BBA888" w14:textId="77777777" w:rsidR="0051484C" w:rsidRPr="00E875DE"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413D378F" w14:textId="77777777" w:rsidR="0051484C" w:rsidRPr="00E875DE"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64892DBB" w14:textId="77777777" w:rsidR="0051484C" w:rsidRPr="00E875DE"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7DAC5564" w14:textId="77777777" w:rsidR="0051484C" w:rsidRPr="00E875DE"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5754E433" w14:textId="77777777" w:rsidR="0051484C" w:rsidRPr="00E875DE"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014DE143" w14:textId="77777777" w:rsidTr="00481A10">
        <w:trPr>
          <w:cantSplit/>
          <w:trHeight w:val="369"/>
          <w:jc w:val="center"/>
        </w:trPr>
        <w:tc>
          <w:tcPr>
            <w:tcW w:w="602" w:type="pct"/>
            <w:vMerge w:val="restart"/>
            <w:shd w:val="clear" w:color="auto" w:fill="auto"/>
            <w:vAlign w:val="center"/>
          </w:tcPr>
          <w:p w14:paraId="55F6B4EC" w14:textId="77777777" w:rsidR="0051484C" w:rsidRPr="00E875DE" w:rsidRDefault="0051484C" w:rsidP="00A71D1A">
            <w:pPr>
              <w:spacing w:line="300" w:lineRule="exact"/>
              <w:jc w:val="center"/>
              <w:rPr>
                <w:rFonts w:ascii="方正书宋_GBK" w:eastAsia="方正书宋_GBK"/>
              </w:rPr>
            </w:pPr>
            <w:r w:rsidRPr="00E875DE">
              <w:rPr>
                <w:rFonts w:ascii="方正书宋_GBK" w:eastAsia="方正书宋_GBK" w:hint="eastAsia"/>
              </w:rPr>
              <w:t>产出指标</w:t>
            </w:r>
          </w:p>
        </w:tc>
        <w:tc>
          <w:tcPr>
            <w:tcW w:w="602" w:type="pct"/>
            <w:shd w:val="clear" w:color="auto" w:fill="auto"/>
            <w:vAlign w:val="center"/>
          </w:tcPr>
          <w:p w14:paraId="7487B173" w14:textId="77777777" w:rsidR="0051484C" w:rsidRPr="00E875DE" w:rsidRDefault="0051484C" w:rsidP="00A71D1A">
            <w:pPr>
              <w:spacing w:line="300" w:lineRule="exact"/>
              <w:jc w:val="left"/>
              <w:rPr>
                <w:rFonts w:ascii="方正书宋_GBK" w:eastAsia="方正书宋_GBK"/>
              </w:rPr>
            </w:pPr>
            <w:r w:rsidRPr="00E875DE">
              <w:rPr>
                <w:rFonts w:ascii="方正书宋_GBK" w:eastAsia="方正书宋_GBK" w:hint="eastAsia"/>
              </w:rPr>
              <w:t>数量指标</w:t>
            </w:r>
          </w:p>
        </w:tc>
        <w:tc>
          <w:tcPr>
            <w:tcW w:w="678" w:type="pct"/>
            <w:shd w:val="clear" w:color="auto" w:fill="auto"/>
            <w:vAlign w:val="center"/>
          </w:tcPr>
          <w:p w14:paraId="14AF8250" w14:textId="77777777" w:rsidR="0051484C" w:rsidRPr="00E875DE" w:rsidRDefault="0051484C" w:rsidP="00A71D1A">
            <w:pPr>
              <w:spacing w:line="300" w:lineRule="exact"/>
              <w:jc w:val="left"/>
              <w:rPr>
                <w:rFonts w:ascii="方正书宋_GBK" w:eastAsia="方正书宋_GBK"/>
              </w:rPr>
            </w:pPr>
            <w:r w:rsidRPr="00E875DE">
              <w:rPr>
                <w:rFonts w:ascii="方正书宋_GBK" w:eastAsia="方正书宋_GBK" w:hint="eastAsia"/>
              </w:rPr>
              <w:t>组织系列文化活动演出数量(次)</w:t>
            </w:r>
          </w:p>
        </w:tc>
        <w:tc>
          <w:tcPr>
            <w:tcW w:w="1536" w:type="pct"/>
            <w:shd w:val="clear" w:color="auto" w:fill="auto"/>
            <w:vAlign w:val="center"/>
          </w:tcPr>
          <w:p w14:paraId="2C270284" w14:textId="77777777" w:rsidR="0051484C" w:rsidRPr="00E875DE" w:rsidRDefault="0051484C" w:rsidP="00A71D1A">
            <w:pPr>
              <w:spacing w:line="300" w:lineRule="exact"/>
              <w:jc w:val="left"/>
              <w:rPr>
                <w:rFonts w:ascii="方正书宋_GBK" w:eastAsia="方正书宋_GBK"/>
              </w:rPr>
            </w:pPr>
            <w:r w:rsidRPr="00E875DE">
              <w:rPr>
                <w:rFonts w:ascii="方正书宋_GBK" w:eastAsia="方正书宋_GBK" w:hint="eastAsia"/>
              </w:rPr>
              <w:t>组织开展系列文化活动次数</w:t>
            </w:r>
          </w:p>
        </w:tc>
        <w:tc>
          <w:tcPr>
            <w:tcW w:w="678" w:type="pct"/>
            <w:shd w:val="clear" w:color="auto" w:fill="auto"/>
            <w:vAlign w:val="center"/>
          </w:tcPr>
          <w:p w14:paraId="6F98586B" w14:textId="77777777" w:rsidR="0051484C" w:rsidRPr="00E875DE" w:rsidRDefault="0051484C" w:rsidP="00A71D1A">
            <w:pPr>
              <w:spacing w:line="300" w:lineRule="exact"/>
              <w:jc w:val="left"/>
              <w:rPr>
                <w:rFonts w:ascii="方正书宋_GBK" w:eastAsia="方正书宋_GBK"/>
              </w:rPr>
            </w:pPr>
            <w:r w:rsidRPr="00E875DE">
              <w:rPr>
                <w:rFonts w:ascii="方正书宋_GBK" w:eastAsia="方正书宋_GBK" w:hint="eastAsia"/>
              </w:rPr>
              <w:t>≥7次</w:t>
            </w:r>
          </w:p>
        </w:tc>
        <w:tc>
          <w:tcPr>
            <w:tcW w:w="904" w:type="pct"/>
            <w:shd w:val="clear" w:color="auto" w:fill="auto"/>
            <w:vAlign w:val="center"/>
          </w:tcPr>
          <w:p w14:paraId="4284F23D" w14:textId="77777777" w:rsidR="0051484C" w:rsidRPr="00E875DE" w:rsidRDefault="0051484C" w:rsidP="00A71D1A">
            <w:pPr>
              <w:spacing w:line="300" w:lineRule="exact"/>
              <w:jc w:val="left"/>
              <w:rPr>
                <w:rFonts w:ascii="方正书宋_GBK" w:eastAsia="方正书宋_GBK"/>
              </w:rPr>
            </w:pPr>
            <w:r w:rsidRPr="00E875DE">
              <w:rPr>
                <w:rFonts w:ascii="方正书宋_GBK" w:eastAsia="方正书宋_GBK" w:hint="eastAsia"/>
              </w:rPr>
              <w:t>计划标准</w:t>
            </w:r>
          </w:p>
        </w:tc>
      </w:tr>
      <w:tr w:rsidR="0051484C" w14:paraId="4CFDC26A" w14:textId="77777777" w:rsidTr="00481A10">
        <w:trPr>
          <w:cantSplit/>
          <w:trHeight w:val="369"/>
          <w:jc w:val="center"/>
        </w:trPr>
        <w:tc>
          <w:tcPr>
            <w:tcW w:w="602" w:type="pct"/>
            <w:vMerge/>
            <w:shd w:val="clear" w:color="auto" w:fill="auto"/>
            <w:vAlign w:val="center"/>
          </w:tcPr>
          <w:p w14:paraId="23C76550"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33867AB7"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491E9CD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文化演出活动覆盖率(%)</w:t>
            </w:r>
          </w:p>
        </w:tc>
        <w:tc>
          <w:tcPr>
            <w:tcW w:w="1536" w:type="pct"/>
            <w:shd w:val="clear" w:color="auto" w:fill="auto"/>
            <w:vAlign w:val="center"/>
          </w:tcPr>
          <w:p w14:paraId="36743BA3" w14:textId="77777777" w:rsidR="0051484C" w:rsidRPr="00E875DE" w:rsidRDefault="0051484C" w:rsidP="00A71D1A">
            <w:pPr>
              <w:spacing w:line="300" w:lineRule="exact"/>
              <w:jc w:val="left"/>
              <w:rPr>
                <w:rFonts w:ascii="方正书宋_GBK" w:eastAsia="方正书宋_GBK"/>
              </w:rPr>
            </w:pPr>
            <w:r>
              <w:rPr>
                <w:rFonts w:ascii="方正书宋_GBK" w:eastAsia="方正书宋_GBK" w:hint="eastAsia"/>
              </w:rPr>
              <w:t>文化演出活动覆盖域内村街数量占域内总村街数量的比率</w:t>
            </w:r>
          </w:p>
        </w:tc>
        <w:tc>
          <w:tcPr>
            <w:tcW w:w="678" w:type="pct"/>
            <w:shd w:val="clear" w:color="auto" w:fill="auto"/>
            <w:vAlign w:val="center"/>
          </w:tcPr>
          <w:p w14:paraId="2420B5AE"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15E6A96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05FE8B23" w14:textId="77777777" w:rsidTr="00481A10">
        <w:trPr>
          <w:cantSplit/>
          <w:trHeight w:val="369"/>
          <w:jc w:val="center"/>
        </w:trPr>
        <w:tc>
          <w:tcPr>
            <w:tcW w:w="602" w:type="pct"/>
            <w:vMerge/>
            <w:shd w:val="clear" w:color="auto" w:fill="auto"/>
            <w:vAlign w:val="center"/>
          </w:tcPr>
          <w:p w14:paraId="3E1828DC"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3FE45D4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36DB796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完成率及时率</w:t>
            </w:r>
          </w:p>
        </w:tc>
        <w:tc>
          <w:tcPr>
            <w:tcW w:w="1536" w:type="pct"/>
            <w:shd w:val="clear" w:color="auto" w:fill="auto"/>
            <w:vAlign w:val="center"/>
          </w:tcPr>
          <w:p w14:paraId="1CCE6ED8" w14:textId="77777777" w:rsidR="0051484C" w:rsidRPr="00E875DE" w:rsidRDefault="0051484C" w:rsidP="00A71D1A">
            <w:pPr>
              <w:spacing w:line="300" w:lineRule="exact"/>
              <w:jc w:val="left"/>
              <w:rPr>
                <w:rFonts w:ascii="方正书宋_GBK" w:eastAsia="方正书宋_GBK"/>
              </w:rPr>
            </w:pPr>
            <w:r>
              <w:rPr>
                <w:rFonts w:ascii="方正书宋_GBK" w:eastAsia="方正书宋_GBK" w:hint="eastAsia"/>
              </w:rPr>
              <w:t>按照计划完成的演出活动在应完成演出活动中的比例（百分比）</w:t>
            </w:r>
          </w:p>
        </w:tc>
        <w:tc>
          <w:tcPr>
            <w:tcW w:w="678" w:type="pct"/>
            <w:shd w:val="clear" w:color="auto" w:fill="auto"/>
            <w:vAlign w:val="center"/>
          </w:tcPr>
          <w:p w14:paraId="367F0DF1"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4346963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210B6C48" w14:textId="77777777" w:rsidTr="00481A10">
        <w:trPr>
          <w:cantSplit/>
          <w:trHeight w:val="369"/>
          <w:jc w:val="center"/>
        </w:trPr>
        <w:tc>
          <w:tcPr>
            <w:tcW w:w="602" w:type="pct"/>
            <w:vMerge w:val="restart"/>
            <w:shd w:val="clear" w:color="auto" w:fill="auto"/>
            <w:vAlign w:val="center"/>
          </w:tcPr>
          <w:p w14:paraId="112C838D"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73BF76C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133CF090"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基层文化站免费开放工作对基层文化需求和公共服务水平的提升情况</w:t>
            </w:r>
          </w:p>
        </w:tc>
        <w:tc>
          <w:tcPr>
            <w:tcW w:w="1536" w:type="pct"/>
            <w:shd w:val="clear" w:color="auto" w:fill="auto"/>
            <w:vAlign w:val="center"/>
          </w:tcPr>
          <w:p w14:paraId="23E57B63" w14:textId="77777777" w:rsidR="0051484C" w:rsidRPr="00E875DE" w:rsidRDefault="0051484C" w:rsidP="00A71D1A">
            <w:pPr>
              <w:spacing w:line="300" w:lineRule="exact"/>
              <w:jc w:val="left"/>
              <w:rPr>
                <w:rFonts w:ascii="方正书宋_GBK" w:eastAsia="方正书宋_GBK"/>
              </w:rPr>
            </w:pPr>
            <w:r>
              <w:rPr>
                <w:rFonts w:ascii="方正书宋_GBK" w:eastAsia="方正书宋_GBK" w:hint="eastAsia"/>
              </w:rPr>
              <w:t>通过基层文化站免费开放工作，对基层文化需求和公共服务水平的提升的效果</w:t>
            </w:r>
          </w:p>
        </w:tc>
        <w:tc>
          <w:tcPr>
            <w:tcW w:w="678" w:type="pct"/>
            <w:shd w:val="clear" w:color="auto" w:fill="auto"/>
            <w:vAlign w:val="center"/>
          </w:tcPr>
          <w:p w14:paraId="35BB4BD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有所提升</w:t>
            </w:r>
          </w:p>
        </w:tc>
        <w:tc>
          <w:tcPr>
            <w:tcW w:w="904" w:type="pct"/>
            <w:shd w:val="clear" w:color="auto" w:fill="auto"/>
            <w:vAlign w:val="center"/>
          </w:tcPr>
          <w:p w14:paraId="6D59973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4609BADB" w14:textId="77777777" w:rsidTr="00481A10">
        <w:trPr>
          <w:cantSplit/>
          <w:trHeight w:val="369"/>
          <w:jc w:val="center"/>
        </w:trPr>
        <w:tc>
          <w:tcPr>
            <w:tcW w:w="602" w:type="pct"/>
            <w:vMerge/>
            <w:shd w:val="clear" w:color="auto" w:fill="auto"/>
            <w:vAlign w:val="center"/>
          </w:tcPr>
          <w:p w14:paraId="4E45C253"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653CBE8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14:paraId="6665E26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免费开放文化站正常运转比率</w:t>
            </w:r>
          </w:p>
        </w:tc>
        <w:tc>
          <w:tcPr>
            <w:tcW w:w="1536" w:type="pct"/>
            <w:shd w:val="clear" w:color="auto" w:fill="auto"/>
            <w:vAlign w:val="center"/>
          </w:tcPr>
          <w:p w14:paraId="6DAAC348" w14:textId="77777777" w:rsidR="0051484C" w:rsidRPr="00E875DE" w:rsidRDefault="0051484C" w:rsidP="00A71D1A">
            <w:pPr>
              <w:spacing w:line="300" w:lineRule="exact"/>
              <w:jc w:val="left"/>
              <w:rPr>
                <w:rFonts w:ascii="方正书宋_GBK" w:eastAsia="方正书宋_GBK"/>
              </w:rPr>
            </w:pPr>
            <w:r>
              <w:rPr>
                <w:rFonts w:ascii="方正书宋_GBK" w:eastAsia="方正书宋_GBK" w:hint="eastAsia"/>
              </w:rPr>
              <w:t>免费开放文化站正常运转比率</w:t>
            </w:r>
          </w:p>
        </w:tc>
        <w:tc>
          <w:tcPr>
            <w:tcW w:w="678" w:type="pct"/>
            <w:shd w:val="clear" w:color="auto" w:fill="auto"/>
            <w:vAlign w:val="center"/>
          </w:tcPr>
          <w:p w14:paraId="4B12A0C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≥95%</w:t>
            </w:r>
          </w:p>
        </w:tc>
        <w:tc>
          <w:tcPr>
            <w:tcW w:w="904" w:type="pct"/>
            <w:shd w:val="clear" w:color="auto" w:fill="auto"/>
            <w:vAlign w:val="center"/>
          </w:tcPr>
          <w:p w14:paraId="24AE193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4F784097" w14:textId="77777777" w:rsidTr="00481A10">
        <w:trPr>
          <w:cantSplit/>
          <w:trHeight w:val="369"/>
          <w:jc w:val="center"/>
        </w:trPr>
        <w:tc>
          <w:tcPr>
            <w:tcW w:w="602" w:type="pct"/>
            <w:shd w:val="clear" w:color="auto" w:fill="auto"/>
            <w:vAlign w:val="center"/>
          </w:tcPr>
          <w:p w14:paraId="7E522AA9"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14:paraId="313BA40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5811A74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群众满意度</w:t>
            </w:r>
          </w:p>
        </w:tc>
        <w:tc>
          <w:tcPr>
            <w:tcW w:w="1536" w:type="pct"/>
            <w:shd w:val="clear" w:color="auto" w:fill="auto"/>
            <w:vAlign w:val="center"/>
          </w:tcPr>
          <w:p w14:paraId="384BCBE7" w14:textId="77777777" w:rsidR="0051484C" w:rsidRPr="00E875DE" w:rsidRDefault="0051484C" w:rsidP="00A71D1A">
            <w:pPr>
              <w:spacing w:line="300" w:lineRule="exact"/>
              <w:jc w:val="left"/>
              <w:rPr>
                <w:rFonts w:ascii="方正书宋_GBK" w:eastAsia="方正书宋_GBK"/>
              </w:rPr>
            </w:pPr>
            <w:r>
              <w:rPr>
                <w:rFonts w:ascii="方正书宋_GBK" w:eastAsia="方正书宋_GBK" w:hint="eastAsia"/>
              </w:rPr>
              <w:t>群众对当年文化站免费开放服务的整体满意度</w:t>
            </w:r>
          </w:p>
        </w:tc>
        <w:tc>
          <w:tcPr>
            <w:tcW w:w="678" w:type="pct"/>
            <w:shd w:val="clear" w:color="auto" w:fill="auto"/>
            <w:vAlign w:val="center"/>
          </w:tcPr>
          <w:p w14:paraId="4EDA26B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220C5DD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53116023" w14:textId="77777777" w:rsidR="0051484C" w:rsidRPr="007F61AA" w:rsidRDefault="0051484C" w:rsidP="0051484C">
      <w:pPr>
        <w:ind w:firstLineChars="200" w:firstLine="562"/>
        <w:jc w:val="left"/>
        <w:outlineLvl w:val="1"/>
        <w:rPr>
          <w:rFonts w:hAnsi="宋体"/>
          <w:b/>
          <w:sz w:val="28"/>
        </w:rPr>
      </w:pPr>
      <w:r w:rsidRPr="007F61AA">
        <w:rPr>
          <w:rFonts w:ascii="方正仿宋_GBK" w:eastAsia="方正仿宋_GBK" w:hint="eastAsia"/>
          <w:b/>
          <w:sz w:val="28"/>
        </w:rPr>
        <w:t>6、河道综合整治经费绩效目标表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30348916"/>
      <w:r>
        <w:rPr>
          <w:rFonts w:ascii="方正仿宋_GBK" w:eastAsia="方正仿宋_GBK" w:hint="eastAsia"/>
          <w:b/>
          <w:sz w:val="28"/>
        </w:rPr>
        <w:instrText>6、河道综合整治经费绩效目标表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04559CB2" w14:textId="77777777" w:rsidTr="00481A10">
        <w:trPr>
          <w:trHeight w:val="369"/>
          <w:jc w:val="center"/>
        </w:trPr>
        <w:tc>
          <w:tcPr>
            <w:tcW w:w="602" w:type="pct"/>
            <w:tcBorders>
              <w:bottom w:val="nil"/>
            </w:tcBorders>
            <w:shd w:val="clear" w:color="auto" w:fill="auto"/>
            <w:vAlign w:val="center"/>
          </w:tcPr>
          <w:p w14:paraId="218788D7" w14:textId="77777777" w:rsidR="0051484C" w:rsidRPr="007F61AA"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67996F74" w14:textId="77777777" w:rsidR="0051484C" w:rsidRPr="007F61AA" w:rsidRDefault="0051484C" w:rsidP="00A71D1A">
            <w:pPr>
              <w:spacing w:line="300" w:lineRule="exact"/>
              <w:jc w:val="left"/>
              <w:rPr>
                <w:rFonts w:ascii="方正书宋_GBK" w:eastAsia="方正书宋_GBK"/>
              </w:rPr>
            </w:pPr>
            <w:r>
              <w:rPr>
                <w:rFonts w:ascii="方正书宋_GBK" w:eastAsia="方正书宋_GBK" w:hint="eastAsia"/>
              </w:rPr>
              <w:t>1、重点对我镇域内相关河道、干支渠道进行垃圾、漂浮物、黑臭水体等进行治理,应在汛期前完成部分或全部工程，避免对防汛工作造成影响,河道内环境于工程完成后得到部分改善,不因河道垃圾及漂浮物原因造成汛期排涝不畅情况发生</w:t>
            </w:r>
          </w:p>
        </w:tc>
      </w:tr>
    </w:tbl>
    <w:p w14:paraId="63690D30" w14:textId="77777777" w:rsidR="0051484C" w:rsidRPr="007F61AA" w:rsidRDefault="0051484C" w:rsidP="0051484C">
      <w:pPr>
        <w:spacing w:line="14" w:lineRule="exact"/>
        <w:ind w:firstLineChars="200" w:firstLine="420"/>
        <w:jc w:val="center"/>
        <w:rPr>
          <w:rFonts w:hAnsi="宋体"/>
        </w:rPr>
      </w:pPr>
      <w:r w:rsidRPr="007F61AA">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5D28BD48" w14:textId="77777777" w:rsidTr="00481A10">
        <w:trPr>
          <w:cantSplit/>
          <w:trHeight w:val="397"/>
          <w:tblHeader/>
          <w:jc w:val="center"/>
        </w:trPr>
        <w:tc>
          <w:tcPr>
            <w:tcW w:w="602" w:type="pct"/>
            <w:shd w:val="clear" w:color="auto" w:fill="auto"/>
            <w:vAlign w:val="center"/>
          </w:tcPr>
          <w:p w14:paraId="502BD0F0" w14:textId="77777777" w:rsidR="0051484C" w:rsidRPr="007F61AA"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3BFB739C" w14:textId="77777777" w:rsidR="0051484C" w:rsidRPr="007F61AA"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388EFB25" w14:textId="77777777" w:rsidR="0051484C" w:rsidRPr="007F61AA"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60457B41" w14:textId="77777777" w:rsidR="0051484C" w:rsidRPr="007F61AA"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64964B05" w14:textId="77777777" w:rsidR="0051484C" w:rsidRPr="007F61AA"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74C8F9EC" w14:textId="77777777" w:rsidR="0051484C" w:rsidRPr="007F61AA"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461D633C" w14:textId="77777777" w:rsidTr="00481A10">
        <w:trPr>
          <w:cantSplit/>
          <w:trHeight w:val="369"/>
          <w:jc w:val="center"/>
        </w:trPr>
        <w:tc>
          <w:tcPr>
            <w:tcW w:w="602" w:type="pct"/>
            <w:vMerge w:val="restart"/>
            <w:shd w:val="clear" w:color="auto" w:fill="auto"/>
            <w:vAlign w:val="center"/>
          </w:tcPr>
          <w:p w14:paraId="7EF25861" w14:textId="77777777" w:rsidR="0051484C" w:rsidRPr="007F61AA" w:rsidRDefault="0051484C" w:rsidP="00A71D1A">
            <w:pPr>
              <w:spacing w:line="300" w:lineRule="exact"/>
              <w:jc w:val="center"/>
              <w:rPr>
                <w:rFonts w:ascii="方正书宋_GBK" w:eastAsia="方正书宋_GBK"/>
              </w:rPr>
            </w:pPr>
            <w:r w:rsidRPr="007F61AA">
              <w:rPr>
                <w:rFonts w:ascii="方正书宋_GBK" w:eastAsia="方正书宋_GBK" w:hint="eastAsia"/>
              </w:rPr>
              <w:t>产出指标</w:t>
            </w:r>
          </w:p>
        </w:tc>
        <w:tc>
          <w:tcPr>
            <w:tcW w:w="602" w:type="pct"/>
            <w:shd w:val="clear" w:color="auto" w:fill="auto"/>
            <w:vAlign w:val="center"/>
          </w:tcPr>
          <w:p w14:paraId="323590A7" w14:textId="77777777" w:rsidR="0051484C" w:rsidRPr="007F61AA" w:rsidRDefault="0051484C" w:rsidP="00A71D1A">
            <w:pPr>
              <w:spacing w:line="300" w:lineRule="exact"/>
              <w:jc w:val="left"/>
              <w:rPr>
                <w:rFonts w:ascii="方正书宋_GBK" w:eastAsia="方正书宋_GBK"/>
              </w:rPr>
            </w:pPr>
            <w:r w:rsidRPr="007F61AA">
              <w:rPr>
                <w:rFonts w:ascii="方正书宋_GBK" w:eastAsia="方正书宋_GBK" w:hint="eastAsia"/>
              </w:rPr>
              <w:t>数量指标</w:t>
            </w:r>
          </w:p>
        </w:tc>
        <w:tc>
          <w:tcPr>
            <w:tcW w:w="678" w:type="pct"/>
            <w:shd w:val="clear" w:color="auto" w:fill="auto"/>
            <w:vAlign w:val="center"/>
          </w:tcPr>
          <w:p w14:paraId="4BFB239E" w14:textId="77777777" w:rsidR="0051484C" w:rsidRPr="007F61AA" w:rsidRDefault="0051484C" w:rsidP="00A71D1A">
            <w:pPr>
              <w:spacing w:line="300" w:lineRule="exact"/>
              <w:jc w:val="left"/>
              <w:rPr>
                <w:rFonts w:ascii="方正书宋_GBK" w:eastAsia="方正书宋_GBK"/>
              </w:rPr>
            </w:pPr>
            <w:r w:rsidRPr="007F61AA">
              <w:rPr>
                <w:rFonts w:ascii="方正书宋_GBK" w:eastAsia="方正书宋_GBK" w:hint="eastAsia"/>
              </w:rPr>
              <w:t>河道综合治理工程量（立方米）</w:t>
            </w:r>
          </w:p>
        </w:tc>
        <w:tc>
          <w:tcPr>
            <w:tcW w:w="1536" w:type="pct"/>
            <w:shd w:val="clear" w:color="auto" w:fill="auto"/>
            <w:vAlign w:val="center"/>
          </w:tcPr>
          <w:p w14:paraId="7C925324" w14:textId="77777777" w:rsidR="0051484C" w:rsidRPr="007F61AA" w:rsidRDefault="0051484C" w:rsidP="00A71D1A">
            <w:pPr>
              <w:spacing w:line="300" w:lineRule="exact"/>
              <w:jc w:val="left"/>
              <w:rPr>
                <w:rFonts w:ascii="方正书宋_GBK" w:eastAsia="方正书宋_GBK"/>
              </w:rPr>
            </w:pPr>
            <w:r w:rsidRPr="007F61AA">
              <w:rPr>
                <w:rFonts w:ascii="方正书宋_GBK" w:eastAsia="方正书宋_GBK" w:hint="eastAsia"/>
              </w:rPr>
              <w:t>河道综合治理工程量</w:t>
            </w:r>
          </w:p>
        </w:tc>
        <w:tc>
          <w:tcPr>
            <w:tcW w:w="678" w:type="pct"/>
            <w:shd w:val="clear" w:color="auto" w:fill="auto"/>
            <w:vAlign w:val="center"/>
          </w:tcPr>
          <w:p w14:paraId="148C77C1" w14:textId="77777777" w:rsidR="0051484C" w:rsidRPr="007F61AA" w:rsidRDefault="0051484C" w:rsidP="00A71D1A">
            <w:pPr>
              <w:spacing w:line="300" w:lineRule="exact"/>
              <w:jc w:val="left"/>
              <w:rPr>
                <w:rFonts w:ascii="方正书宋_GBK" w:eastAsia="方正书宋_GBK"/>
              </w:rPr>
            </w:pPr>
            <w:r w:rsidRPr="007F61AA">
              <w:rPr>
                <w:rFonts w:ascii="方正书宋_GBK" w:eastAsia="方正书宋_GBK" w:hint="eastAsia"/>
              </w:rPr>
              <w:t>≥16721m3</w:t>
            </w:r>
          </w:p>
        </w:tc>
        <w:tc>
          <w:tcPr>
            <w:tcW w:w="904" w:type="pct"/>
            <w:shd w:val="clear" w:color="auto" w:fill="auto"/>
            <w:vAlign w:val="center"/>
          </w:tcPr>
          <w:p w14:paraId="6BDADB56" w14:textId="77777777" w:rsidR="0051484C" w:rsidRPr="007F61AA" w:rsidRDefault="0051484C" w:rsidP="00A71D1A">
            <w:pPr>
              <w:spacing w:line="300" w:lineRule="exact"/>
              <w:jc w:val="left"/>
              <w:rPr>
                <w:rFonts w:ascii="方正书宋_GBK" w:eastAsia="方正书宋_GBK"/>
              </w:rPr>
            </w:pPr>
            <w:r w:rsidRPr="007F61AA">
              <w:rPr>
                <w:rFonts w:ascii="方正书宋_GBK" w:eastAsia="方正书宋_GBK" w:hint="eastAsia"/>
              </w:rPr>
              <w:t>计划标准</w:t>
            </w:r>
          </w:p>
        </w:tc>
      </w:tr>
      <w:tr w:rsidR="0051484C" w14:paraId="337F4E1B" w14:textId="77777777" w:rsidTr="00481A10">
        <w:trPr>
          <w:cantSplit/>
          <w:trHeight w:val="369"/>
          <w:jc w:val="center"/>
        </w:trPr>
        <w:tc>
          <w:tcPr>
            <w:tcW w:w="602" w:type="pct"/>
            <w:vMerge/>
            <w:shd w:val="clear" w:color="auto" w:fill="auto"/>
            <w:vAlign w:val="center"/>
          </w:tcPr>
          <w:p w14:paraId="7074CB56"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4BA99A9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449BEED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治理工作验收合格率</w:t>
            </w:r>
          </w:p>
        </w:tc>
        <w:tc>
          <w:tcPr>
            <w:tcW w:w="1536" w:type="pct"/>
            <w:shd w:val="clear" w:color="auto" w:fill="auto"/>
            <w:vAlign w:val="center"/>
          </w:tcPr>
          <w:p w14:paraId="2D25939B" w14:textId="77777777" w:rsidR="0051484C" w:rsidRPr="007F61AA" w:rsidRDefault="0051484C" w:rsidP="00A71D1A">
            <w:pPr>
              <w:spacing w:line="300" w:lineRule="exact"/>
              <w:jc w:val="left"/>
              <w:rPr>
                <w:rFonts w:ascii="方正书宋_GBK" w:eastAsia="方正书宋_GBK"/>
              </w:rPr>
            </w:pPr>
            <w:r>
              <w:rPr>
                <w:rFonts w:ascii="方正书宋_GBK" w:eastAsia="方正书宋_GBK" w:hint="eastAsia"/>
              </w:rPr>
              <w:t>通过验收的治理工程量占治理工程总量的比率</w:t>
            </w:r>
          </w:p>
        </w:tc>
        <w:tc>
          <w:tcPr>
            <w:tcW w:w="678" w:type="pct"/>
            <w:shd w:val="clear" w:color="auto" w:fill="auto"/>
            <w:vAlign w:val="center"/>
          </w:tcPr>
          <w:p w14:paraId="159C6652"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2C0E166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5116FA11" w14:textId="77777777" w:rsidTr="00481A10">
        <w:trPr>
          <w:cantSplit/>
          <w:trHeight w:val="369"/>
          <w:jc w:val="center"/>
        </w:trPr>
        <w:tc>
          <w:tcPr>
            <w:tcW w:w="602" w:type="pct"/>
            <w:vMerge/>
            <w:shd w:val="clear" w:color="auto" w:fill="auto"/>
            <w:vAlign w:val="center"/>
          </w:tcPr>
          <w:p w14:paraId="35E43AF9"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0FB7422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0471373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汛期前工程完成率（%）</w:t>
            </w:r>
          </w:p>
        </w:tc>
        <w:tc>
          <w:tcPr>
            <w:tcW w:w="1536" w:type="pct"/>
            <w:shd w:val="clear" w:color="auto" w:fill="auto"/>
            <w:vAlign w:val="center"/>
          </w:tcPr>
          <w:p w14:paraId="065F4405" w14:textId="77777777" w:rsidR="0051484C" w:rsidRPr="007F61AA" w:rsidRDefault="0051484C" w:rsidP="00A71D1A">
            <w:pPr>
              <w:spacing w:line="300" w:lineRule="exact"/>
              <w:jc w:val="left"/>
              <w:rPr>
                <w:rFonts w:ascii="方正书宋_GBK" w:eastAsia="方正书宋_GBK"/>
              </w:rPr>
            </w:pPr>
            <w:r>
              <w:rPr>
                <w:rFonts w:ascii="方正书宋_GBK" w:eastAsia="方正书宋_GBK" w:hint="eastAsia"/>
              </w:rPr>
              <w:t>汛期前完成的工程量占总工程量的比率</w:t>
            </w:r>
          </w:p>
        </w:tc>
        <w:tc>
          <w:tcPr>
            <w:tcW w:w="678" w:type="pct"/>
            <w:shd w:val="clear" w:color="auto" w:fill="auto"/>
            <w:vAlign w:val="center"/>
          </w:tcPr>
          <w:p w14:paraId="0FC138E7"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≥70%</w:t>
            </w:r>
          </w:p>
        </w:tc>
        <w:tc>
          <w:tcPr>
            <w:tcW w:w="904" w:type="pct"/>
            <w:shd w:val="clear" w:color="auto" w:fill="auto"/>
            <w:vAlign w:val="center"/>
          </w:tcPr>
          <w:p w14:paraId="02B0BB8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2E43D3AB" w14:textId="77777777" w:rsidTr="00481A10">
        <w:trPr>
          <w:cantSplit/>
          <w:trHeight w:val="369"/>
          <w:jc w:val="center"/>
        </w:trPr>
        <w:tc>
          <w:tcPr>
            <w:tcW w:w="602" w:type="pct"/>
            <w:vMerge w:val="restart"/>
            <w:shd w:val="clear" w:color="auto" w:fill="auto"/>
            <w:vAlign w:val="center"/>
          </w:tcPr>
          <w:p w14:paraId="798437B7"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605A5AA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05544CD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河道垃圾等问题造成扬水站停运次数（次）</w:t>
            </w:r>
          </w:p>
        </w:tc>
        <w:tc>
          <w:tcPr>
            <w:tcW w:w="1536" w:type="pct"/>
            <w:shd w:val="clear" w:color="auto" w:fill="auto"/>
            <w:vAlign w:val="center"/>
          </w:tcPr>
          <w:p w14:paraId="0E140F2D" w14:textId="77777777" w:rsidR="0051484C" w:rsidRPr="007F61AA" w:rsidRDefault="0051484C" w:rsidP="00A71D1A">
            <w:pPr>
              <w:spacing w:line="300" w:lineRule="exact"/>
              <w:jc w:val="left"/>
              <w:rPr>
                <w:rFonts w:ascii="方正书宋_GBK" w:eastAsia="方正书宋_GBK"/>
              </w:rPr>
            </w:pPr>
            <w:r>
              <w:rPr>
                <w:rFonts w:ascii="方正书宋_GBK" w:eastAsia="方正书宋_GBK" w:hint="eastAsia"/>
              </w:rPr>
              <w:t>汛期时因河道垃圾等河道治理问题造成扬水站停运次数</w:t>
            </w:r>
          </w:p>
        </w:tc>
        <w:tc>
          <w:tcPr>
            <w:tcW w:w="678" w:type="pct"/>
            <w:shd w:val="clear" w:color="auto" w:fill="auto"/>
            <w:vAlign w:val="center"/>
          </w:tcPr>
          <w:p w14:paraId="3296E0A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≤3次</w:t>
            </w:r>
          </w:p>
        </w:tc>
        <w:tc>
          <w:tcPr>
            <w:tcW w:w="904" w:type="pct"/>
            <w:shd w:val="clear" w:color="auto" w:fill="auto"/>
            <w:vAlign w:val="center"/>
          </w:tcPr>
          <w:p w14:paraId="61344B9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19D2C4A8" w14:textId="77777777" w:rsidTr="00481A10">
        <w:trPr>
          <w:cantSplit/>
          <w:trHeight w:val="369"/>
          <w:jc w:val="center"/>
        </w:trPr>
        <w:tc>
          <w:tcPr>
            <w:tcW w:w="602" w:type="pct"/>
            <w:vMerge/>
            <w:shd w:val="clear" w:color="auto" w:fill="auto"/>
            <w:vAlign w:val="center"/>
          </w:tcPr>
          <w:p w14:paraId="7B1C005D"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7C46E74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生态效益指标</w:t>
            </w:r>
          </w:p>
        </w:tc>
        <w:tc>
          <w:tcPr>
            <w:tcW w:w="678" w:type="pct"/>
            <w:shd w:val="clear" w:color="auto" w:fill="auto"/>
            <w:vAlign w:val="center"/>
          </w:tcPr>
          <w:p w14:paraId="47241DA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河道水质指标数值情况</w:t>
            </w:r>
          </w:p>
        </w:tc>
        <w:tc>
          <w:tcPr>
            <w:tcW w:w="1536" w:type="pct"/>
            <w:shd w:val="clear" w:color="auto" w:fill="auto"/>
            <w:vAlign w:val="center"/>
          </w:tcPr>
          <w:p w14:paraId="4F92A825" w14:textId="77777777" w:rsidR="0051484C" w:rsidRPr="007F61AA" w:rsidRDefault="0051484C" w:rsidP="00A71D1A">
            <w:pPr>
              <w:spacing w:line="300" w:lineRule="exact"/>
              <w:jc w:val="left"/>
              <w:rPr>
                <w:rFonts w:ascii="方正书宋_GBK" w:eastAsia="方正书宋_GBK"/>
              </w:rPr>
            </w:pPr>
            <w:r>
              <w:rPr>
                <w:rFonts w:ascii="方正书宋_GBK" w:eastAsia="方正书宋_GBK" w:hint="eastAsia"/>
              </w:rPr>
              <w:t>河道水质指标监测数值与国家标准比较情况</w:t>
            </w:r>
          </w:p>
        </w:tc>
        <w:tc>
          <w:tcPr>
            <w:tcW w:w="678" w:type="pct"/>
            <w:shd w:val="clear" w:color="auto" w:fill="auto"/>
            <w:vAlign w:val="center"/>
          </w:tcPr>
          <w:p w14:paraId="484985C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≥5水质标准（五类）</w:t>
            </w:r>
          </w:p>
        </w:tc>
        <w:tc>
          <w:tcPr>
            <w:tcW w:w="904" w:type="pct"/>
            <w:shd w:val="clear" w:color="auto" w:fill="auto"/>
            <w:vAlign w:val="center"/>
          </w:tcPr>
          <w:p w14:paraId="479E2A8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10B5A072" w14:textId="77777777" w:rsidTr="00481A10">
        <w:trPr>
          <w:cantSplit/>
          <w:trHeight w:val="369"/>
          <w:jc w:val="center"/>
        </w:trPr>
        <w:tc>
          <w:tcPr>
            <w:tcW w:w="602" w:type="pct"/>
            <w:shd w:val="clear" w:color="auto" w:fill="auto"/>
            <w:vAlign w:val="center"/>
          </w:tcPr>
          <w:p w14:paraId="45CF1050"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14:paraId="33B1982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3F26771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受益部门人员满意度（%）</w:t>
            </w:r>
          </w:p>
        </w:tc>
        <w:tc>
          <w:tcPr>
            <w:tcW w:w="1536" w:type="pct"/>
            <w:shd w:val="clear" w:color="auto" w:fill="auto"/>
            <w:vAlign w:val="center"/>
          </w:tcPr>
          <w:p w14:paraId="41B2A6C9" w14:textId="77777777" w:rsidR="0051484C" w:rsidRPr="007F61AA" w:rsidRDefault="0051484C" w:rsidP="00A71D1A">
            <w:pPr>
              <w:spacing w:line="300" w:lineRule="exact"/>
              <w:jc w:val="left"/>
              <w:rPr>
                <w:rFonts w:ascii="方正书宋_GBK" w:eastAsia="方正书宋_GBK"/>
              </w:rPr>
            </w:pPr>
            <w:r>
              <w:rPr>
                <w:rFonts w:ascii="方正书宋_GBK" w:eastAsia="方正书宋_GBK" w:hint="eastAsia"/>
              </w:rPr>
              <w:t>调查中满意和较满意的受益部门人员人数占全部调查人数的比率</w:t>
            </w:r>
          </w:p>
        </w:tc>
        <w:tc>
          <w:tcPr>
            <w:tcW w:w="678" w:type="pct"/>
            <w:shd w:val="clear" w:color="auto" w:fill="auto"/>
            <w:vAlign w:val="center"/>
          </w:tcPr>
          <w:p w14:paraId="7DB53E2A" w14:textId="77777777" w:rsidR="0051484C" w:rsidRDefault="0051484C" w:rsidP="00A71D1A">
            <w:pPr>
              <w:spacing w:line="300" w:lineRule="exact"/>
              <w:jc w:val="left"/>
              <w:rPr>
                <w:rFonts w:ascii="方正书宋_GBK" w:eastAsia="方正书宋_GBK"/>
              </w:rPr>
            </w:pPr>
            <w:r>
              <w:rPr>
                <w:rFonts w:ascii="方正书宋_GBK" w:eastAsia="方正书宋_GBK"/>
              </w:rPr>
              <w:t>%</w:t>
            </w:r>
          </w:p>
        </w:tc>
        <w:tc>
          <w:tcPr>
            <w:tcW w:w="904" w:type="pct"/>
            <w:shd w:val="clear" w:color="auto" w:fill="auto"/>
            <w:vAlign w:val="center"/>
          </w:tcPr>
          <w:p w14:paraId="2D1EC69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2440508E" w14:textId="77777777" w:rsidR="0051484C" w:rsidRPr="00A3780D" w:rsidRDefault="0051484C" w:rsidP="0051484C">
      <w:pPr>
        <w:ind w:firstLineChars="200" w:firstLine="562"/>
        <w:jc w:val="left"/>
        <w:outlineLvl w:val="1"/>
        <w:rPr>
          <w:rFonts w:hAnsi="宋体"/>
          <w:b/>
          <w:sz w:val="28"/>
        </w:rPr>
      </w:pPr>
      <w:r w:rsidRPr="00A3780D">
        <w:rPr>
          <w:rFonts w:ascii="方正仿宋_GBK" w:eastAsia="方正仿宋_GBK" w:hint="eastAsia"/>
          <w:b/>
          <w:sz w:val="28"/>
        </w:rPr>
        <w:t>7、秸秆综合利用经费绩效目标表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30348917"/>
      <w:r>
        <w:rPr>
          <w:rFonts w:ascii="方正仿宋_GBK" w:eastAsia="方正仿宋_GBK" w:hint="eastAsia"/>
          <w:b/>
          <w:sz w:val="28"/>
        </w:rPr>
        <w:instrText>7、秸秆综合利用经费绩效目标表</w:instrText>
      </w:r>
      <w:bookmarkEnd w:id="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14DB2CFC" w14:textId="77777777" w:rsidTr="00481A10">
        <w:trPr>
          <w:trHeight w:val="369"/>
          <w:jc w:val="center"/>
        </w:trPr>
        <w:tc>
          <w:tcPr>
            <w:tcW w:w="602" w:type="pct"/>
            <w:tcBorders>
              <w:bottom w:val="nil"/>
            </w:tcBorders>
            <w:shd w:val="clear" w:color="auto" w:fill="auto"/>
            <w:vAlign w:val="center"/>
          </w:tcPr>
          <w:p w14:paraId="2C313840" w14:textId="77777777" w:rsidR="0051484C" w:rsidRPr="00A3780D"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7747B442" w14:textId="77777777" w:rsidR="0051484C" w:rsidRPr="00A3780D" w:rsidRDefault="0051484C" w:rsidP="00A71D1A">
            <w:pPr>
              <w:spacing w:line="300" w:lineRule="exact"/>
              <w:jc w:val="left"/>
              <w:rPr>
                <w:rFonts w:ascii="方正书宋_GBK" w:eastAsia="方正书宋_GBK"/>
              </w:rPr>
            </w:pPr>
            <w:r>
              <w:rPr>
                <w:rFonts w:ascii="方正书宋_GBK" w:eastAsia="方正书宋_GBK" w:hint="eastAsia"/>
              </w:rPr>
              <w:t>1、重点对“两高”、各主干道两侧及全镇适合进行秸秆综合利用土地进行该项工作,全镇进行秸秆综合利用土地，秸秆综合利用率应达到95%以上较去年同期着火点数量减少2个以上，此项工作本市乡镇排名为此较去年同期位次上升1位以上。</w:t>
            </w:r>
          </w:p>
        </w:tc>
      </w:tr>
    </w:tbl>
    <w:p w14:paraId="37596D54" w14:textId="77777777" w:rsidR="0051484C" w:rsidRPr="00A3780D" w:rsidRDefault="0051484C" w:rsidP="0051484C">
      <w:pPr>
        <w:spacing w:line="14" w:lineRule="exact"/>
        <w:ind w:firstLineChars="200" w:firstLine="420"/>
        <w:jc w:val="center"/>
        <w:rPr>
          <w:rFonts w:hAnsi="宋体"/>
        </w:rPr>
      </w:pPr>
      <w:r w:rsidRPr="00A3780D">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35BEF843" w14:textId="77777777" w:rsidTr="00481A10">
        <w:trPr>
          <w:cantSplit/>
          <w:trHeight w:val="397"/>
          <w:tblHeader/>
          <w:jc w:val="center"/>
        </w:trPr>
        <w:tc>
          <w:tcPr>
            <w:tcW w:w="602" w:type="pct"/>
            <w:shd w:val="clear" w:color="auto" w:fill="auto"/>
            <w:vAlign w:val="center"/>
          </w:tcPr>
          <w:p w14:paraId="7CC408AD" w14:textId="77777777" w:rsidR="0051484C" w:rsidRPr="00A3780D"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078DDAE6" w14:textId="77777777" w:rsidR="0051484C" w:rsidRPr="00A3780D"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68135B61" w14:textId="77777777" w:rsidR="0051484C" w:rsidRPr="00A3780D"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49A5906C" w14:textId="77777777" w:rsidR="0051484C" w:rsidRPr="00A3780D"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6FA2668F" w14:textId="77777777" w:rsidR="0051484C" w:rsidRPr="00A3780D"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4445684C" w14:textId="77777777" w:rsidR="0051484C" w:rsidRPr="00A3780D"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45A6F1B0" w14:textId="77777777" w:rsidTr="00481A10">
        <w:trPr>
          <w:cantSplit/>
          <w:trHeight w:val="369"/>
          <w:jc w:val="center"/>
        </w:trPr>
        <w:tc>
          <w:tcPr>
            <w:tcW w:w="602" w:type="pct"/>
            <w:vMerge w:val="restart"/>
            <w:shd w:val="clear" w:color="auto" w:fill="auto"/>
            <w:vAlign w:val="center"/>
          </w:tcPr>
          <w:p w14:paraId="7A46F535" w14:textId="77777777" w:rsidR="0051484C" w:rsidRPr="00A3780D" w:rsidRDefault="0051484C" w:rsidP="00A71D1A">
            <w:pPr>
              <w:spacing w:line="300" w:lineRule="exact"/>
              <w:jc w:val="center"/>
              <w:rPr>
                <w:rFonts w:ascii="方正书宋_GBK" w:eastAsia="方正书宋_GBK"/>
              </w:rPr>
            </w:pPr>
            <w:r w:rsidRPr="00A3780D">
              <w:rPr>
                <w:rFonts w:ascii="方正书宋_GBK" w:eastAsia="方正书宋_GBK" w:hint="eastAsia"/>
              </w:rPr>
              <w:t>产出指标</w:t>
            </w:r>
          </w:p>
        </w:tc>
        <w:tc>
          <w:tcPr>
            <w:tcW w:w="602" w:type="pct"/>
            <w:shd w:val="clear" w:color="auto" w:fill="auto"/>
            <w:vAlign w:val="center"/>
          </w:tcPr>
          <w:p w14:paraId="0F39EE6A" w14:textId="77777777" w:rsidR="0051484C" w:rsidRPr="00A3780D" w:rsidRDefault="0051484C" w:rsidP="00A71D1A">
            <w:pPr>
              <w:spacing w:line="300" w:lineRule="exact"/>
              <w:jc w:val="left"/>
              <w:rPr>
                <w:rFonts w:ascii="方正书宋_GBK" w:eastAsia="方正书宋_GBK"/>
              </w:rPr>
            </w:pPr>
            <w:r w:rsidRPr="00A3780D">
              <w:rPr>
                <w:rFonts w:ascii="方正书宋_GBK" w:eastAsia="方正书宋_GBK" w:hint="eastAsia"/>
              </w:rPr>
              <w:t>数量指标</w:t>
            </w:r>
          </w:p>
        </w:tc>
        <w:tc>
          <w:tcPr>
            <w:tcW w:w="678" w:type="pct"/>
            <w:shd w:val="clear" w:color="auto" w:fill="auto"/>
            <w:vAlign w:val="center"/>
          </w:tcPr>
          <w:p w14:paraId="3C7C0B3C" w14:textId="77777777" w:rsidR="0051484C" w:rsidRPr="00A3780D" w:rsidRDefault="0051484C" w:rsidP="00A71D1A">
            <w:pPr>
              <w:spacing w:line="300" w:lineRule="exact"/>
              <w:jc w:val="left"/>
              <w:rPr>
                <w:rFonts w:ascii="方正书宋_GBK" w:eastAsia="方正书宋_GBK"/>
              </w:rPr>
            </w:pPr>
            <w:r w:rsidRPr="00A3780D">
              <w:rPr>
                <w:rFonts w:ascii="方正书宋_GBK" w:eastAsia="方正书宋_GBK" w:hint="eastAsia"/>
              </w:rPr>
              <w:t>秸秆综合利用作业工程量（亩）</w:t>
            </w:r>
          </w:p>
        </w:tc>
        <w:tc>
          <w:tcPr>
            <w:tcW w:w="1536" w:type="pct"/>
            <w:shd w:val="clear" w:color="auto" w:fill="auto"/>
            <w:vAlign w:val="center"/>
          </w:tcPr>
          <w:p w14:paraId="7DC7D582" w14:textId="77777777" w:rsidR="0051484C" w:rsidRPr="00A3780D" w:rsidRDefault="0051484C" w:rsidP="00A71D1A">
            <w:pPr>
              <w:spacing w:line="300" w:lineRule="exact"/>
              <w:jc w:val="left"/>
              <w:rPr>
                <w:rFonts w:ascii="方正书宋_GBK" w:eastAsia="方正书宋_GBK"/>
              </w:rPr>
            </w:pPr>
            <w:r w:rsidRPr="00A3780D">
              <w:rPr>
                <w:rFonts w:ascii="方正书宋_GBK" w:eastAsia="方正书宋_GBK" w:hint="eastAsia"/>
              </w:rPr>
              <w:t>全年实施秸秆综合利用作业工程量</w:t>
            </w:r>
          </w:p>
        </w:tc>
        <w:tc>
          <w:tcPr>
            <w:tcW w:w="678" w:type="pct"/>
            <w:shd w:val="clear" w:color="auto" w:fill="auto"/>
            <w:vAlign w:val="center"/>
          </w:tcPr>
          <w:p w14:paraId="7656DED3" w14:textId="77777777" w:rsidR="0051484C" w:rsidRPr="00A3780D" w:rsidRDefault="0051484C" w:rsidP="00A71D1A">
            <w:pPr>
              <w:spacing w:line="300" w:lineRule="exact"/>
              <w:jc w:val="left"/>
              <w:rPr>
                <w:rFonts w:ascii="方正书宋_GBK" w:eastAsia="方正书宋_GBK"/>
              </w:rPr>
            </w:pPr>
            <w:r w:rsidRPr="00A3780D">
              <w:rPr>
                <w:rFonts w:ascii="方正书宋_GBK" w:eastAsia="方正书宋_GBK" w:hint="eastAsia"/>
              </w:rPr>
              <w:t>≥6000亩</w:t>
            </w:r>
          </w:p>
        </w:tc>
        <w:tc>
          <w:tcPr>
            <w:tcW w:w="904" w:type="pct"/>
            <w:shd w:val="clear" w:color="auto" w:fill="auto"/>
            <w:vAlign w:val="center"/>
          </w:tcPr>
          <w:p w14:paraId="7DAF3591" w14:textId="77777777" w:rsidR="0051484C" w:rsidRPr="00A3780D" w:rsidRDefault="0051484C" w:rsidP="00A71D1A">
            <w:pPr>
              <w:spacing w:line="300" w:lineRule="exact"/>
              <w:jc w:val="left"/>
              <w:rPr>
                <w:rFonts w:ascii="方正书宋_GBK" w:eastAsia="方正书宋_GBK"/>
              </w:rPr>
            </w:pPr>
            <w:r w:rsidRPr="00A3780D">
              <w:rPr>
                <w:rFonts w:ascii="方正书宋_GBK" w:eastAsia="方正书宋_GBK" w:hint="eastAsia"/>
              </w:rPr>
              <w:t>计划标准</w:t>
            </w:r>
          </w:p>
        </w:tc>
      </w:tr>
      <w:tr w:rsidR="0051484C" w14:paraId="2C9E287A" w14:textId="77777777" w:rsidTr="00481A10">
        <w:trPr>
          <w:cantSplit/>
          <w:trHeight w:val="369"/>
          <w:jc w:val="center"/>
        </w:trPr>
        <w:tc>
          <w:tcPr>
            <w:tcW w:w="602" w:type="pct"/>
            <w:vMerge/>
            <w:shd w:val="clear" w:color="auto" w:fill="auto"/>
            <w:vAlign w:val="center"/>
          </w:tcPr>
          <w:p w14:paraId="3092CA13"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0A5F0C47"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7B66BD4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秸秆综合利用工作验收合格率（%）</w:t>
            </w:r>
          </w:p>
        </w:tc>
        <w:tc>
          <w:tcPr>
            <w:tcW w:w="1536" w:type="pct"/>
            <w:shd w:val="clear" w:color="auto" w:fill="auto"/>
            <w:vAlign w:val="center"/>
          </w:tcPr>
          <w:p w14:paraId="2F795E69" w14:textId="77777777" w:rsidR="0051484C" w:rsidRPr="00A3780D" w:rsidRDefault="0051484C" w:rsidP="00A71D1A">
            <w:pPr>
              <w:spacing w:line="300" w:lineRule="exact"/>
              <w:jc w:val="left"/>
              <w:rPr>
                <w:rFonts w:ascii="方正书宋_GBK" w:eastAsia="方正书宋_GBK"/>
              </w:rPr>
            </w:pPr>
            <w:r>
              <w:rPr>
                <w:rFonts w:ascii="方正书宋_GBK" w:eastAsia="方正书宋_GBK" w:hint="eastAsia"/>
              </w:rPr>
              <w:t>通过验收的秸秆综合利用工程量占综合利用工程总量的比率</w:t>
            </w:r>
          </w:p>
        </w:tc>
        <w:tc>
          <w:tcPr>
            <w:tcW w:w="678" w:type="pct"/>
            <w:shd w:val="clear" w:color="auto" w:fill="auto"/>
            <w:vAlign w:val="center"/>
          </w:tcPr>
          <w:p w14:paraId="5E27AC66"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330D9F1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49609BD6" w14:textId="77777777" w:rsidTr="00481A10">
        <w:trPr>
          <w:cantSplit/>
          <w:trHeight w:val="369"/>
          <w:jc w:val="center"/>
        </w:trPr>
        <w:tc>
          <w:tcPr>
            <w:tcW w:w="602" w:type="pct"/>
            <w:vMerge/>
            <w:shd w:val="clear" w:color="auto" w:fill="auto"/>
            <w:vAlign w:val="center"/>
          </w:tcPr>
          <w:p w14:paraId="4A839D59"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36382EA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2463B0C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项目完成时间</w:t>
            </w:r>
          </w:p>
        </w:tc>
        <w:tc>
          <w:tcPr>
            <w:tcW w:w="1536" w:type="pct"/>
            <w:shd w:val="clear" w:color="auto" w:fill="auto"/>
            <w:vAlign w:val="center"/>
          </w:tcPr>
          <w:p w14:paraId="1F8103BB" w14:textId="77777777" w:rsidR="0051484C" w:rsidRPr="00A3780D" w:rsidRDefault="0051484C" w:rsidP="00A71D1A">
            <w:pPr>
              <w:spacing w:line="300" w:lineRule="exact"/>
              <w:jc w:val="left"/>
              <w:rPr>
                <w:rFonts w:ascii="方正书宋_GBK" w:eastAsia="方正书宋_GBK"/>
              </w:rPr>
            </w:pPr>
            <w:r>
              <w:rPr>
                <w:rFonts w:ascii="方正书宋_GBK" w:eastAsia="方正书宋_GBK" w:hint="eastAsia"/>
              </w:rPr>
              <w:t>项目完成时间</w:t>
            </w:r>
          </w:p>
        </w:tc>
        <w:tc>
          <w:tcPr>
            <w:tcW w:w="678" w:type="pct"/>
            <w:shd w:val="clear" w:color="auto" w:fill="auto"/>
            <w:vAlign w:val="center"/>
          </w:tcPr>
          <w:p w14:paraId="3378DD1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≤10月份</w:t>
            </w:r>
          </w:p>
        </w:tc>
        <w:tc>
          <w:tcPr>
            <w:tcW w:w="904" w:type="pct"/>
            <w:shd w:val="clear" w:color="auto" w:fill="auto"/>
            <w:vAlign w:val="center"/>
          </w:tcPr>
          <w:p w14:paraId="3EC5E7F6"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5C376C4A" w14:textId="77777777" w:rsidTr="00481A10">
        <w:trPr>
          <w:cantSplit/>
          <w:trHeight w:val="369"/>
          <w:jc w:val="center"/>
        </w:trPr>
        <w:tc>
          <w:tcPr>
            <w:tcW w:w="602" w:type="pct"/>
            <w:shd w:val="clear" w:color="auto" w:fill="auto"/>
            <w:vAlign w:val="center"/>
          </w:tcPr>
          <w:p w14:paraId="1A4747EC"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3B9EE0C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生态效益指标</w:t>
            </w:r>
          </w:p>
        </w:tc>
        <w:tc>
          <w:tcPr>
            <w:tcW w:w="678" w:type="pct"/>
            <w:shd w:val="clear" w:color="auto" w:fill="auto"/>
            <w:vAlign w:val="center"/>
          </w:tcPr>
          <w:p w14:paraId="59222D66"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实行秸秆综合利用地域着火点减少数量（个）</w:t>
            </w:r>
          </w:p>
        </w:tc>
        <w:tc>
          <w:tcPr>
            <w:tcW w:w="1536" w:type="pct"/>
            <w:shd w:val="clear" w:color="auto" w:fill="auto"/>
            <w:vAlign w:val="center"/>
          </w:tcPr>
          <w:p w14:paraId="0F348C9B" w14:textId="77777777" w:rsidR="0051484C" w:rsidRPr="00A3780D" w:rsidRDefault="0051484C" w:rsidP="00A71D1A">
            <w:pPr>
              <w:spacing w:line="300" w:lineRule="exact"/>
              <w:jc w:val="left"/>
              <w:rPr>
                <w:rFonts w:ascii="方正书宋_GBK" w:eastAsia="方正书宋_GBK"/>
              </w:rPr>
            </w:pPr>
            <w:r>
              <w:rPr>
                <w:rFonts w:ascii="方正书宋_GBK" w:eastAsia="方正书宋_GBK" w:hint="eastAsia"/>
              </w:rPr>
              <w:t>实行秸秆综合利用地域着较去年同期着火点减少数量</w:t>
            </w:r>
          </w:p>
        </w:tc>
        <w:tc>
          <w:tcPr>
            <w:tcW w:w="678" w:type="pct"/>
            <w:shd w:val="clear" w:color="auto" w:fill="auto"/>
            <w:vAlign w:val="center"/>
          </w:tcPr>
          <w:p w14:paraId="6E02D50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≥2个</w:t>
            </w:r>
          </w:p>
        </w:tc>
        <w:tc>
          <w:tcPr>
            <w:tcW w:w="904" w:type="pct"/>
            <w:shd w:val="clear" w:color="auto" w:fill="auto"/>
            <w:vAlign w:val="center"/>
          </w:tcPr>
          <w:p w14:paraId="7DB3224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4E8BC349" w14:textId="77777777" w:rsidTr="00481A10">
        <w:trPr>
          <w:cantSplit/>
          <w:trHeight w:val="369"/>
          <w:jc w:val="center"/>
        </w:trPr>
        <w:tc>
          <w:tcPr>
            <w:tcW w:w="602" w:type="pct"/>
            <w:shd w:val="clear" w:color="auto" w:fill="auto"/>
            <w:vAlign w:val="center"/>
          </w:tcPr>
          <w:p w14:paraId="55423304"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14:paraId="67ABFC0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4BEFFDF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受益群众满意度（%）</w:t>
            </w:r>
          </w:p>
        </w:tc>
        <w:tc>
          <w:tcPr>
            <w:tcW w:w="1536" w:type="pct"/>
            <w:shd w:val="clear" w:color="auto" w:fill="auto"/>
            <w:vAlign w:val="center"/>
          </w:tcPr>
          <w:p w14:paraId="50EDF43F" w14:textId="77777777" w:rsidR="0051484C" w:rsidRPr="00A3780D" w:rsidRDefault="0051484C" w:rsidP="00A71D1A">
            <w:pPr>
              <w:spacing w:line="300" w:lineRule="exact"/>
              <w:jc w:val="left"/>
              <w:rPr>
                <w:rFonts w:ascii="方正书宋_GBK" w:eastAsia="方正书宋_GBK"/>
              </w:rPr>
            </w:pPr>
            <w:r>
              <w:rPr>
                <w:rFonts w:ascii="方正书宋_GBK" w:eastAsia="方正书宋_GBK" w:hint="eastAsia"/>
              </w:rPr>
              <w:t>调查中满意和较满意的受益群众人数占全部调查群众人数的比率</w:t>
            </w:r>
          </w:p>
        </w:tc>
        <w:tc>
          <w:tcPr>
            <w:tcW w:w="678" w:type="pct"/>
            <w:shd w:val="clear" w:color="auto" w:fill="auto"/>
            <w:vAlign w:val="center"/>
          </w:tcPr>
          <w:p w14:paraId="53BFEBB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04C32C6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4EEC723B" w14:textId="77777777" w:rsidR="0051484C" w:rsidRPr="00E16CB9" w:rsidRDefault="0051484C" w:rsidP="0051484C">
      <w:pPr>
        <w:ind w:firstLineChars="200" w:firstLine="562"/>
        <w:jc w:val="left"/>
        <w:outlineLvl w:val="1"/>
        <w:rPr>
          <w:rFonts w:hAnsi="宋体"/>
          <w:b/>
          <w:sz w:val="28"/>
        </w:rPr>
      </w:pPr>
      <w:r w:rsidRPr="00E16CB9">
        <w:rPr>
          <w:rFonts w:ascii="方正仿宋_GBK" w:eastAsia="方正仿宋_GBK" w:hint="eastAsia"/>
          <w:b/>
          <w:sz w:val="28"/>
        </w:rPr>
        <w:lastRenderedPageBreak/>
        <w:t>8、两违拆除经费绩效目标表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30348918"/>
      <w:r>
        <w:rPr>
          <w:rFonts w:ascii="方正仿宋_GBK" w:eastAsia="方正仿宋_GBK" w:hint="eastAsia"/>
          <w:b/>
          <w:sz w:val="28"/>
        </w:rPr>
        <w:instrText>8、两违拆除经费绩效目标表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147A37AA" w14:textId="77777777" w:rsidTr="00BA456C">
        <w:trPr>
          <w:trHeight w:val="369"/>
          <w:jc w:val="center"/>
        </w:trPr>
        <w:tc>
          <w:tcPr>
            <w:tcW w:w="602" w:type="pct"/>
            <w:tcBorders>
              <w:bottom w:val="nil"/>
            </w:tcBorders>
            <w:shd w:val="clear" w:color="auto" w:fill="auto"/>
            <w:vAlign w:val="center"/>
          </w:tcPr>
          <w:p w14:paraId="701478B6" w14:textId="77777777" w:rsidR="0051484C" w:rsidRPr="00E16CB9"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5C67C840" w14:textId="77777777" w:rsidR="0051484C" w:rsidRPr="00E16CB9" w:rsidRDefault="0051484C" w:rsidP="00A71D1A">
            <w:pPr>
              <w:spacing w:line="300" w:lineRule="exact"/>
              <w:jc w:val="left"/>
              <w:rPr>
                <w:rFonts w:ascii="方正书宋_GBK" w:eastAsia="方正书宋_GBK"/>
              </w:rPr>
            </w:pPr>
            <w:r>
              <w:rPr>
                <w:rFonts w:ascii="方正书宋_GBK" w:eastAsia="方正书宋_GBK" w:hint="eastAsia"/>
              </w:rPr>
              <w:t>1、重点对我镇域内相关村街侵街占道等影响农村人居环境的违建问题进行治理,应在计划时间内完成部分或全杜绝或减少因违建拆除造成的信访问题，将信访矛盾化解在基层,避免对农村人居环境整治整体工作造成影响,保证拆除整改到位，消除违法状态，农村人居环境环境于工程完成后得到部分改善。</w:t>
            </w:r>
          </w:p>
        </w:tc>
      </w:tr>
    </w:tbl>
    <w:p w14:paraId="2FB62444" w14:textId="77777777" w:rsidR="0051484C" w:rsidRPr="00E16CB9" w:rsidRDefault="0051484C" w:rsidP="0051484C">
      <w:pPr>
        <w:spacing w:line="14" w:lineRule="exact"/>
        <w:ind w:firstLineChars="200" w:firstLine="420"/>
        <w:jc w:val="center"/>
        <w:rPr>
          <w:rFonts w:hAnsi="宋体"/>
        </w:rPr>
      </w:pPr>
      <w:r w:rsidRPr="00E16CB9">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2A0D3168" w14:textId="77777777" w:rsidTr="00BA456C">
        <w:trPr>
          <w:cantSplit/>
          <w:trHeight w:val="397"/>
          <w:tblHeader/>
          <w:jc w:val="center"/>
        </w:trPr>
        <w:tc>
          <w:tcPr>
            <w:tcW w:w="602" w:type="pct"/>
            <w:shd w:val="clear" w:color="auto" w:fill="auto"/>
            <w:vAlign w:val="center"/>
          </w:tcPr>
          <w:p w14:paraId="7999FE52" w14:textId="77777777" w:rsidR="0051484C" w:rsidRPr="00E16CB9"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23BE83C8" w14:textId="77777777" w:rsidR="0051484C" w:rsidRPr="00E16CB9"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5ED24A06" w14:textId="77777777" w:rsidR="0051484C" w:rsidRPr="00E16CB9"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446EB520" w14:textId="77777777" w:rsidR="0051484C" w:rsidRPr="00E16CB9"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66276A82" w14:textId="77777777" w:rsidR="0051484C" w:rsidRPr="00E16CB9"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112DEDEC" w14:textId="77777777" w:rsidR="0051484C" w:rsidRPr="00E16CB9"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45A5629A" w14:textId="77777777" w:rsidTr="00BA456C">
        <w:trPr>
          <w:cantSplit/>
          <w:trHeight w:val="369"/>
          <w:jc w:val="center"/>
        </w:trPr>
        <w:tc>
          <w:tcPr>
            <w:tcW w:w="602" w:type="pct"/>
            <w:vMerge w:val="restart"/>
            <w:shd w:val="clear" w:color="auto" w:fill="auto"/>
            <w:vAlign w:val="center"/>
          </w:tcPr>
          <w:p w14:paraId="572D1EDF" w14:textId="77777777" w:rsidR="0051484C" w:rsidRPr="00E16CB9" w:rsidRDefault="0051484C" w:rsidP="00A71D1A">
            <w:pPr>
              <w:spacing w:line="300" w:lineRule="exact"/>
              <w:jc w:val="center"/>
              <w:rPr>
                <w:rFonts w:ascii="方正书宋_GBK" w:eastAsia="方正书宋_GBK"/>
              </w:rPr>
            </w:pPr>
            <w:r w:rsidRPr="00E16CB9">
              <w:rPr>
                <w:rFonts w:ascii="方正书宋_GBK" w:eastAsia="方正书宋_GBK" w:hint="eastAsia"/>
              </w:rPr>
              <w:t>产出指标</w:t>
            </w:r>
          </w:p>
        </w:tc>
        <w:tc>
          <w:tcPr>
            <w:tcW w:w="602" w:type="pct"/>
            <w:shd w:val="clear" w:color="auto" w:fill="auto"/>
            <w:vAlign w:val="center"/>
          </w:tcPr>
          <w:p w14:paraId="790644C6" w14:textId="77777777" w:rsidR="0051484C" w:rsidRPr="00E16CB9" w:rsidRDefault="0051484C" w:rsidP="00A71D1A">
            <w:pPr>
              <w:spacing w:line="300" w:lineRule="exact"/>
              <w:jc w:val="left"/>
              <w:rPr>
                <w:rFonts w:ascii="方正书宋_GBK" w:eastAsia="方正书宋_GBK"/>
              </w:rPr>
            </w:pPr>
            <w:r w:rsidRPr="00E16CB9">
              <w:rPr>
                <w:rFonts w:ascii="方正书宋_GBK" w:eastAsia="方正书宋_GBK" w:hint="eastAsia"/>
              </w:rPr>
              <w:t>数量指标</w:t>
            </w:r>
          </w:p>
        </w:tc>
        <w:tc>
          <w:tcPr>
            <w:tcW w:w="678" w:type="pct"/>
            <w:shd w:val="clear" w:color="auto" w:fill="auto"/>
            <w:vAlign w:val="center"/>
          </w:tcPr>
          <w:p w14:paraId="00895220" w14:textId="77777777" w:rsidR="0051484C" w:rsidRPr="00E16CB9" w:rsidRDefault="0051484C" w:rsidP="00A71D1A">
            <w:pPr>
              <w:spacing w:line="300" w:lineRule="exact"/>
              <w:jc w:val="left"/>
              <w:rPr>
                <w:rFonts w:ascii="方正书宋_GBK" w:eastAsia="方正书宋_GBK"/>
              </w:rPr>
            </w:pPr>
            <w:r w:rsidRPr="00E16CB9">
              <w:rPr>
                <w:rFonts w:ascii="方正书宋_GBK" w:eastAsia="方正书宋_GBK" w:hint="eastAsia"/>
              </w:rPr>
              <w:t>违建拆除工程量（平米）</w:t>
            </w:r>
          </w:p>
        </w:tc>
        <w:tc>
          <w:tcPr>
            <w:tcW w:w="1536" w:type="pct"/>
            <w:shd w:val="clear" w:color="auto" w:fill="auto"/>
            <w:vAlign w:val="center"/>
          </w:tcPr>
          <w:p w14:paraId="2F204235" w14:textId="77777777" w:rsidR="0051484C" w:rsidRPr="00E16CB9" w:rsidRDefault="0051484C" w:rsidP="00A71D1A">
            <w:pPr>
              <w:spacing w:line="300" w:lineRule="exact"/>
              <w:jc w:val="left"/>
              <w:rPr>
                <w:rFonts w:ascii="方正书宋_GBK" w:eastAsia="方正书宋_GBK"/>
              </w:rPr>
            </w:pPr>
            <w:r w:rsidRPr="00E16CB9">
              <w:rPr>
                <w:rFonts w:ascii="方正书宋_GBK" w:eastAsia="方正书宋_GBK" w:hint="eastAsia"/>
              </w:rPr>
              <w:t>违建拆除工程量</w:t>
            </w:r>
          </w:p>
        </w:tc>
        <w:tc>
          <w:tcPr>
            <w:tcW w:w="678" w:type="pct"/>
            <w:shd w:val="clear" w:color="auto" w:fill="auto"/>
            <w:vAlign w:val="center"/>
          </w:tcPr>
          <w:p w14:paraId="0398C805" w14:textId="77777777" w:rsidR="0051484C" w:rsidRPr="00E16CB9" w:rsidRDefault="0051484C" w:rsidP="00A71D1A">
            <w:pPr>
              <w:spacing w:line="300" w:lineRule="exact"/>
              <w:jc w:val="left"/>
              <w:rPr>
                <w:rFonts w:ascii="方正书宋_GBK" w:eastAsia="方正书宋_GBK"/>
              </w:rPr>
            </w:pPr>
            <w:r w:rsidRPr="00E16CB9">
              <w:rPr>
                <w:rFonts w:ascii="方正书宋_GBK" w:eastAsia="方正书宋_GBK" w:hint="eastAsia"/>
              </w:rPr>
              <w:t>≥7493㎡</w:t>
            </w:r>
          </w:p>
        </w:tc>
        <w:tc>
          <w:tcPr>
            <w:tcW w:w="904" w:type="pct"/>
            <w:shd w:val="clear" w:color="auto" w:fill="auto"/>
            <w:vAlign w:val="center"/>
          </w:tcPr>
          <w:p w14:paraId="173E21DA" w14:textId="77777777" w:rsidR="0051484C" w:rsidRPr="00E16CB9" w:rsidRDefault="0051484C" w:rsidP="00A71D1A">
            <w:pPr>
              <w:spacing w:line="300" w:lineRule="exact"/>
              <w:jc w:val="left"/>
              <w:rPr>
                <w:rFonts w:ascii="方正书宋_GBK" w:eastAsia="方正书宋_GBK"/>
              </w:rPr>
            </w:pPr>
            <w:r w:rsidRPr="00E16CB9">
              <w:rPr>
                <w:rFonts w:ascii="方正书宋_GBK" w:eastAsia="方正书宋_GBK" w:hint="eastAsia"/>
              </w:rPr>
              <w:t>计划标准</w:t>
            </w:r>
          </w:p>
        </w:tc>
      </w:tr>
      <w:tr w:rsidR="0051484C" w14:paraId="66F665DF" w14:textId="77777777" w:rsidTr="00BA456C">
        <w:trPr>
          <w:cantSplit/>
          <w:trHeight w:val="369"/>
          <w:jc w:val="center"/>
        </w:trPr>
        <w:tc>
          <w:tcPr>
            <w:tcW w:w="602" w:type="pct"/>
            <w:vMerge/>
            <w:shd w:val="clear" w:color="auto" w:fill="auto"/>
            <w:vAlign w:val="center"/>
          </w:tcPr>
          <w:p w14:paraId="74C48B31"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331CC5D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71DED0C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拆除工程验收合格率（%）</w:t>
            </w:r>
          </w:p>
        </w:tc>
        <w:tc>
          <w:tcPr>
            <w:tcW w:w="1536" w:type="pct"/>
            <w:shd w:val="clear" w:color="auto" w:fill="auto"/>
            <w:vAlign w:val="center"/>
          </w:tcPr>
          <w:p w14:paraId="0BFD2071" w14:textId="77777777" w:rsidR="0051484C" w:rsidRPr="00E16CB9" w:rsidRDefault="0051484C" w:rsidP="00A71D1A">
            <w:pPr>
              <w:spacing w:line="300" w:lineRule="exact"/>
              <w:jc w:val="left"/>
              <w:rPr>
                <w:rFonts w:ascii="方正书宋_GBK" w:eastAsia="方正书宋_GBK"/>
              </w:rPr>
            </w:pPr>
            <w:r>
              <w:rPr>
                <w:rFonts w:ascii="方正书宋_GBK" w:eastAsia="方正书宋_GBK" w:hint="eastAsia"/>
              </w:rPr>
              <w:t>通过验收的两违拆除工程量占计划两违拆除工程总量的比率</w:t>
            </w:r>
          </w:p>
        </w:tc>
        <w:tc>
          <w:tcPr>
            <w:tcW w:w="678" w:type="pct"/>
            <w:shd w:val="clear" w:color="auto" w:fill="auto"/>
            <w:vAlign w:val="center"/>
          </w:tcPr>
          <w:p w14:paraId="08D24C1F"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06BEF62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18D4D5DB" w14:textId="77777777" w:rsidTr="00BA456C">
        <w:trPr>
          <w:cantSplit/>
          <w:trHeight w:val="369"/>
          <w:jc w:val="center"/>
        </w:trPr>
        <w:tc>
          <w:tcPr>
            <w:tcW w:w="602" w:type="pct"/>
            <w:vMerge/>
            <w:shd w:val="clear" w:color="auto" w:fill="auto"/>
            <w:vAlign w:val="center"/>
          </w:tcPr>
          <w:p w14:paraId="15AF1A32"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798C9F2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22C2240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工程整体完成时间</w:t>
            </w:r>
          </w:p>
        </w:tc>
        <w:tc>
          <w:tcPr>
            <w:tcW w:w="1536" w:type="pct"/>
            <w:shd w:val="clear" w:color="auto" w:fill="auto"/>
            <w:vAlign w:val="center"/>
          </w:tcPr>
          <w:p w14:paraId="0CEC4B5A" w14:textId="77777777" w:rsidR="0051484C" w:rsidRPr="00E16CB9" w:rsidRDefault="0051484C" w:rsidP="00A71D1A">
            <w:pPr>
              <w:spacing w:line="300" w:lineRule="exact"/>
              <w:jc w:val="left"/>
              <w:rPr>
                <w:rFonts w:ascii="方正书宋_GBK" w:eastAsia="方正书宋_GBK"/>
              </w:rPr>
            </w:pPr>
            <w:r>
              <w:rPr>
                <w:rFonts w:ascii="方正书宋_GBK" w:eastAsia="方正书宋_GBK" w:hint="eastAsia"/>
              </w:rPr>
              <w:t>工程完成并验收合格时间</w:t>
            </w:r>
          </w:p>
        </w:tc>
        <w:tc>
          <w:tcPr>
            <w:tcW w:w="678" w:type="pct"/>
            <w:shd w:val="clear" w:color="auto" w:fill="auto"/>
            <w:vAlign w:val="center"/>
          </w:tcPr>
          <w:p w14:paraId="6013816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≤10月份</w:t>
            </w:r>
          </w:p>
        </w:tc>
        <w:tc>
          <w:tcPr>
            <w:tcW w:w="904" w:type="pct"/>
            <w:shd w:val="clear" w:color="auto" w:fill="auto"/>
            <w:vAlign w:val="center"/>
          </w:tcPr>
          <w:p w14:paraId="67573D3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1F27B48F" w14:textId="77777777" w:rsidTr="00BA456C">
        <w:trPr>
          <w:cantSplit/>
          <w:trHeight w:val="369"/>
          <w:jc w:val="center"/>
        </w:trPr>
        <w:tc>
          <w:tcPr>
            <w:tcW w:w="602" w:type="pct"/>
            <w:vMerge w:val="restart"/>
            <w:shd w:val="clear" w:color="auto" w:fill="auto"/>
            <w:vAlign w:val="center"/>
          </w:tcPr>
          <w:p w14:paraId="381CE8BC"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4819344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09F7B30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两违拆除覆盖率</w:t>
            </w:r>
          </w:p>
        </w:tc>
        <w:tc>
          <w:tcPr>
            <w:tcW w:w="1536" w:type="pct"/>
            <w:shd w:val="clear" w:color="auto" w:fill="auto"/>
            <w:vAlign w:val="center"/>
          </w:tcPr>
          <w:p w14:paraId="7E9B0912" w14:textId="77777777" w:rsidR="0051484C" w:rsidRPr="00E16CB9" w:rsidRDefault="0051484C" w:rsidP="00A71D1A">
            <w:pPr>
              <w:spacing w:line="300" w:lineRule="exact"/>
              <w:jc w:val="left"/>
              <w:rPr>
                <w:rFonts w:ascii="方正书宋_GBK" w:eastAsia="方正书宋_GBK"/>
              </w:rPr>
            </w:pPr>
            <w:r>
              <w:rPr>
                <w:rFonts w:ascii="方正书宋_GBK" w:eastAsia="方正书宋_GBK" w:hint="eastAsia"/>
              </w:rPr>
              <w:t>违章建筑、违法占地拆除面积占计划拆除面积的比率</w:t>
            </w:r>
          </w:p>
        </w:tc>
        <w:tc>
          <w:tcPr>
            <w:tcW w:w="678" w:type="pct"/>
            <w:shd w:val="clear" w:color="auto" w:fill="auto"/>
            <w:vAlign w:val="center"/>
          </w:tcPr>
          <w:p w14:paraId="1CB80455"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5A8AF00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5150321E" w14:textId="77777777" w:rsidTr="00BA456C">
        <w:trPr>
          <w:cantSplit/>
          <w:trHeight w:val="369"/>
          <w:jc w:val="center"/>
        </w:trPr>
        <w:tc>
          <w:tcPr>
            <w:tcW w:w="602" w:type="pct"/>
            <w:vMerge/>
            <w:shd w:val="clear" w:color="auto" w:fill="auto"/>
            <w:vAlign w:val="center"/>
          </w:tcPr>
          <w:p w14:paraId="51468E44"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1ACCA90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387C978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信访次数</w:t>
            </w:r>
          </w:p>
        </w:tc>
        <w:tc>
          <w:tcPr>
            <w:tcW w:w="1536" w:type="pct"/>
            <w:shd w:val="clear" w:color="auto" w:fill="auto"/>
            <w:vAlign w:val="center"/>
          </w:tcPr>
          <w:p w14:paraId="1ECEF6A8" w14:textId="77777777" w:rsidR="0051484C" w:rsidRPr="00E16CB9" w:rsidRDefault="0051484C" w:rsidP="00A71D1A">
            <w:pPr>
              <w:spacing w:line="300" w:lineRule="exact"/>
              <w:jc w:val="left"/>
              <w:rPr>
                <w:rFonts w:ascii="方正书宋_GBK" w:eastAsia="方正书宋_GBK"/>
              </w:rPr>
            </w:pPr>
            <w:r>
              <w:rPr>
                <w:rFonts w:ascii="方正书宋_GBK" w:eastAsia="方正书宋_GBK" w:hint="eastAsia"/>
              </w:rPr>
              <w:t>因违建及违建拆除造成的信访次数</w:t>
            </w:r>
          </w:p>
        </w:tc>
        <w:tc>
          <w:tcPr>
            <w:tcW w:w="678" w:type="pct"/>
            <w:shd w:val="clear" w:color="auto" w:fill="auto"/>
            <w:vAlign w:val="center"/>
          </w:tcPr>
          <w:p w14:paraId="04D95D3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≤3次</w:t>
            </w:r>
          </w:p>
        </w:tc>
        <w:tc>
          <w:tcPr>
            <w:tcW w:w="904" w:type="pct"/>
            <w:shd w:val="clear" w:color="auto" w:fill="auto"/>
            <w:vAlign w:val="center"/>
          </w:tcPr>
          <w:p w14:paraId="21DA5DE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7A6A8511" w14:textId="77777777" w:rsidTr="00BA456C">
        <w:trPr>
          <w:cantSplit/>
          <w:trHeight w:val="369"/>
          <w:jc w:val="center"/>
        </w:trPr>
        <w:tc>
          <w:tcPr>
            <w:tcW w:w="602" w:type="pct"/>
            <w:shd w:val="clear" w:color="auto" w:fill="auto"/>
            <w:vAlign w:val="center"/>
          </w:tcPr>
          <w:p w14:paraId="0C9F7747"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14:paraId="5CAF921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568572F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群众满意度</w:t>
            </w:r>
          </w:p>
        </w:tc>
        <w:tc>
          <w:tcPr>
            <w:tcW w:w="1536" w:type="pct"/>
            <w:shd w:val="clear" w:color="auto" w:fill="auto"/>
            <w:vAlign w:val="center"/>
          </w:tcPr>
          <w:p w14:paraId="58998244" w14:textId="77777777" w:rsidR="0051484C" w:rsidRPr="00E16CB9" w:rsidRDefault="0051484C" w:rsidP="00A71D1A">
            <w:pPr>
              <w:spacing w:line="300" w:lineRule="exact"/>
              <w:jc w:val="left"/>
              <w:rPr>
                <w:rFonts w:ascii="方正书宋_GBK" w:eastAsia="方正书宋_GBK"/>
              </w:rPr>
            </w:pPr>
            <w:r>
              <w:rPr>
                <w:rFonts w:ascii="方正书宋_GBK" w:eastAsia="方正书宋_GBK" w:hint="eastAsia"/>
              </w:rPr>
              <w:t>违建周围居民表示满意的数量占总调查居民数量的比率</w:t>
            </w:r>
          </w:p>
        </w:tc>
        <w:tc>
          <w:tcPr>
            <w:tcW w:w="678" w:type="pct"/>
            <w:shd w:val="clear" w:color="auto" w:fill="auto"/>
            <w:vAlign w:val="center"/>
          </w:tcPr>
          <w:p w14:paraId="14275E8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4562CD4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2EF7894F" w14:textId="77777777" w:rsidR="0051484C" w:rsidRPr="0031654E" w:rsidRDefault="0051484C" w:rsidP="0051484C">
      <w:pPr>
        <w:ind w:firstLineChars="200" w:firstLine="562"/>
        <w:jc w:val="left"/>
        <w:outlineLvl w:val="1"/>
        <w:rPr>
          <w:rFonts w:hAnsi="宋体"/>
          <w:b/>
          <w:sz w:val="28"/>
        </w:rPr>
      </w:pPr>
      <w:r w:rsidRPr="0031654E">
        <w:rPr>
          <w:rFonts w:ascii="方正仿宋_GBK" w:eastAsia="方正仿宋_GBK" w:hint="eastAsia"/>
          <w:b/>
          <w:sz w:val="28"/>
        </w:rPr>
        <w:t>9、两违拆除经费绩效目标表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9" w:name="_Toc30348919"/>
      <w:r>
        <w:rPr>
          <w:rFonts w:ascii="方正仿宋_GBK" w:eastAsia="方正仿宋_GBK" w:hint="eastAsia"/>
          <w:b/>
          <w:sz w:val="28"/>
        </w:rPr>
        <w:instrText>9、两违拆除经费绩效目标表</w:instrText>
      </w:r>
      <w:bookmarkEnd w:id="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0D0D7346" w14:textId="77777777" w:rsidTr="00BA456C">
        <w:trPr>
          <w:trHeight w:val="369"/>
          <w:jc w:val="center"/>
        </w:trPr>
        <w:tc>
          <w:tcPr>
            <w:tcW w:w="602" w:type="pct"/>
            <w:tcBorders>
              <w:bottom w:val="nil"/>
            </w:tcBorders>
            <w:shd w:val="clear" w:color="auto" w:fill="auto"/>
            <w:vAlign w:val="center"/>
          </w:tcPr>
          <w:p w14:paraId="46C4E6D0" w14:textId="77777777" w:rsidR="0051484C" w:rsidRPr="0031654E"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0AD79F78" w14:textId="77777777" w:rsidR="0051484C" w:rsidRPr="0031654E" w:rsidRDefault="0051484C" w:rsidP="00A71D1A">
            <w:pPr>
              <w:spacing w:line="300" w:lineRule="exact"/>
              <w:jc w:val="left"/>
              <w:rPr>
                <w:rFonts w:ascii="方正书宋_GBK" w:eastAsia="方正书宋_GBK"/>
              </w:rPr>
            </w:pPr>
            <w:r>
              <w:rPr>
                <w:rFonts w:ascii="方正书宋_GBK" w:eastAsia="方正书宋_GBK" w:hint="eastAsia"/>
              </w:rPr>
              <w:t>1、重点对我镇域内相关村街违法占地问题进行治理,应在计划时间内完成部分或全杜绝或减少因违建拆除造成的信访问题，将信访矛盾化解在基层,避免对农村人居环境整治整体工作造成影响,保证拆除整改到位，消除违法状态，农村人居环境环境于工程完成后得到部分改善。</w:t>
            </w:r>
          </w:p>
        </w:tc>
      </w:tr>
    </w:tbl>
    <w:p w14:paraId="580BEC24" w14:textId="77777777" w:rsidR="0051484C" w:rsidRPr="0031654E" w:rsidRDefault="0051484C" w:rsidP="0051484C">
      <w:pPr>
        <w:spacing w:line="14" w:lineRule="exact"/>
        <w:ind w:firstLineChars="200" w:firstLine="420"/>
        <w:jc w:val="center"/>
        <w:rPr>
          <w:rFonts w:hAnsi="宋体"/>
        </w:rPr>
      </w:pPr>
      <w:r w:rsidRPr="0031654E">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57D1EE61" w14:textId="77777777" w:rsidTr="00BA456C">
        <w:trPr>
          <w:cantSplit/>
          <w:trHeight w:val="397"/>
          <w:tblHeader/>
          <w:jc w:val="center"/>
        </w:trPr>
        <w:tc>
          <w:tcPr>
            <w:tcW w:w="602" w:type="pct"/>
            <w:shd w:val="clear" w:color="auto" w:fill="auto"/>
            <w:vAlign w:val="center"/>
          </w:tcPr>
          <w:p w14:paraId="5C6F0541" w14:textId="77777777" w:rsidR="0051484C" w:rsidRPr="0031654E"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2A298933" w14:textId="77777777" w:rsidR="0051484C" w:rsidRPr="0031654E"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1681234D" w14:textId="77777777" w:rsidR="0051484C" w:rsidRPr="0031654E"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7333F62B" w14:textId="77777777" w:rsidR="0051484C" w:rsidRPr="0031654E"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2B77CE7A" w14:textId="77777777" w:rsidR="0051484C" w:rsidRPr="0031654E"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2E38E5BA" w14:textId="77777777" w:rsidR="0051484C" w:rsidRPr="0031654E"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653DA768" w14:textId="77777777" w:rsidTr="00BA456C">
        <w:trPr>
          <w:cantSplit/>
          <w:trHeight w:val="369"/>
          <w:jc w:val="center"/>
        </w:trPr>
        <w:tc>
          <w:tcPr>
            <w:tcW w:w="602" w:type="pct"/>
            <w:vMerge w:val="restart"/>
            <w:shd w:val="clear" w:color="auto" w:fill="auto"/>
            <w:vAlign w:val="center"/>
          </w:tcPr>
          <w:p w14:paraId="2BB2E8F7" w14:textId="77777777" w:rsidR="0051484C" w:rsidRPr="0031654E" w:rsidRDefault="0051484C" w:rsidP="00A71D1A">
            <w:pPr>
              <w:spacing w:line="300" w:lineRule="exact"/>
              <w:jc w:val="center"/>
              <w:rPr>
                <w:rFonts w:ascii="方正书宋_GBK" w:eastAsia="方正书宋_GBK"/>
              </w:rPr>
            </w:pPr>
            <w:r w:rsidRPr="0031654E">
              <w:rPr>
                <w:rFonts w:ascii="方正书宋_GBK" w:eastAsia="方正书宋_GBK" w:hint="eastAsia"/>
              </w:rPr>
              <w:t>产出指标</w:t>
            </w:r>
          </w:p>
        </w:tc>
        <w:tc>
          <w:tcPr>
            <w:tcW w:w="602" w:type="pct"/>
            <w:shd w:val="clear" w:color="auto" w:fill="auto"/>
            <w:vAlign w:val="center"/>
          </w:tcPr>
          <w:p w14:paraId="09A00A86" w14:textId="77777777" w:rsidR="0051484C" w:rsidRPr="0031654E" w:rsidRDefault="0051484C" w:rsidP="00A71D1A">
            <w:pPr>
              <w:spacing w:line="300" w:lineRule="exact"/>
              <w:jc w:val="left"/>
              <w:rPr>
                <w:rFonts w:ascii="方正书宋_GBK" w:eastAsia="方正书宋_GBK"/>
              </w:rPr>
            </w:pPr>
            <w:r w:rsidRPr="0031654E">
              <w:rPr>
                <w:rFonts w:ascii="方正书宋_GBK" w:eastAsia="方正书宋_GBK" w:hint="eastAsia"/>
              </w:rPr>
              <w:t>数量指标</w:t>
            </w:r>
          </w:p>
        </w:tc>
        <w:tc>
          <w:tcPr>
            <w:tcW w:w="678" w:type="pct"/>
            <w:shd w:val="clear" w:color="auto" w:fill="auto"/>
            <w:vAlign w:val="center"/>
          </w:tcPr>
          <w:p w14:paraId="5BC07265" w14:textId="77777777" w:rsidR="0051484C" w:rsidRPr="0031654E" w:rsidRDefault="0051484C" w:rsidP="00A71D1A">
            <w:pPr>
              <w:spacing w:line="300" w:lineRule="exact"/>
              <w:jc w:val="left"/>
              <w:rPr>
                <w:rFonts w:ascii="方正书宋_GBK" w:eastAsia="方正书宋_GBK"/>
              </w:rPr>
            </w:pPr>
            <w:r w:rsidRPr="0031654E">
              <w:rPr>
                <w:rFonts w:ascii="方正书宋_GBK" w:eastAsia="方正书宋_GBK" w:hint="eastAsia"/>
              </w:rPr>
              <w:t>违建拆除工程量（处）</w:t>
            </w:r>
          </w:p>
        </w:tc>
        <w:tc>
          <w:tcPr>
            <w:tcW w:w="1536" w:type="pct"/>
            <w:shd w:val="clear" w:color="auto" w:fill="auto"/>
            <w:vAlign w:val="center"/>
          </w:tcPr>
          <w:p w14:paraId="00F183FB" w14:textId="77777777" w:rsidR="0051484C" w:rsidRPr="0031654E" w:rsidRDefault="0051484C" w:rsidP="00A71D1A">
            <w:pPr>
              <w:spacing w:line="300" w:lineRule="exact"/>
              <w:jc w:val="left"/>
              <w:rPr>
                <w:rFonts w:ascii="方正书宋_GBK" w:eastAsia="方正书宋_GBK"/>
              </w:rPr>
            </w:pPr>
            <w:r w:rsidRPr="0031654E">
              <w:rPr>
                <w:rFonts w:ascii="方正书宋_GBK" w:eastAsia="方正书宋_GBK" w:hint="eastAsia"/>
              </w:rPr>
              <w:t>违建拆除工程量</w:t>
            </w:r>
          </w:p>
        </w:tc>
        <w:tc>
          <w:tcPr>
            <w:tcW w:w="678" w:type="pct"/>
            <w:shd w:val="clear" w:color="auto" w:fill="auto"/>
            <w:vAlign w:val="center"/>
          </w:tcPr>
          <w:p w14:paraId="4C60EE41" w14:textId="77777777" w:rsidR="0051484C" w:rsidRPr="0031654E" w:rsidRDefault="0051484C" w:rsidP="00A71D1A">
            <w:pPr>
              <w:spacing w:line="300" w:lineRule="exact"/>
              <w:jc w:val="left"/>
              <w:rPr>
                <w:rFonts w:ascii="方正书宋_GBK" w:eastAsia="方正书宋_GBK"/>
              </w:rPr>
            </w:pPr>
            <w:r w:rsidRPr="0031654E">
              <w:rPr>
                <w:rFonts w:ascii="方正书宋_GBK" w:eastAsia="方正书宋_GBK" w:hint="eastAsia"/>
              </w:rPr>
              <w:t>138处</w:t>
            </w:r>
          </w:p>
        </w:tc>
        <w:tc>
          <w:tcPr>
            <w:tcW w:w="904" w:type="pct"/>
            <w:shd w:val="clear" w:color="auto" w:fill="auto"/>
            <w:vAlign w:val="center"/>
          </w:tcPr>
          <w:p w14:paraId="3DA104B0" w14:textId="77777777" w:rsidR="0051484C" w:rsidRPr="0031654E" w:rsidRDefault="0051484C" w:rsidP="00A71D1A">
            <w:pPr>
              <w:spacing w:line="300" w:lineRule="exact"/>
              <w:jc w:val="left"/>
              <w:rPr>
                <w:rFonts w:ascii="方正书宋_GBK" w:eastAsia="方正书宋_GBK"/>
              </w:rPr>
            </w:pPr>
            <w:r w:rsidRPr="0031654E">
              <w:rPr>
                <w:rFonts w:ascii="方正书宋_GBK" w:eastAsia="方正书宋_GBK" w:hint="eastAsia"/>
              </w:rPr>
              <w:t>计划标准</w:t>
            </w:r>
          </w:p>
        </w:tc>
      </w:tr>
      <w:tr w:rsidR="0051484C" w14:paraId="63784132" w14:textId="77777777" w:rsidTr="00BA456C">
        <w:trPr>
          <w:cantSplit/>
          <w:trHeight w:val="369"/>
          <w:jc w:val="center"/>
        </w:trPr>
        <w:tc>
          <w:tcPr>
            <w:tcW w:w="602" w:type="pct"/>
            <w:vMerge/>
            <w:shd w:val="clear" w:color="auto" w:fill="auto"/>
            <w:vAlign w:val="center"/>
          </w:tcPr>
          <w:p w14:paraId="094C27F6"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49A5C06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76D37740"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拆除工程验收合格率（%）</w:t>
            </w:r>
          </w:p>
        </w:tc>
        <w:tc>
          <w:tcPr>
            <w:tcW w:w="1536" w:type="pct"/>
            <w:shd w:val="clear" w:color="auto" w:fill="auto"/>
            <w:vAlign w:val="center"/>
          </w:tcPr>
          <w:p w14:paraId="2992BCCD" w14:textId="77777777" w:rsidR="0051484C" w:rsidRPr="0031654E" w:rsidRDefault="0051484C" w:rsidP="00A71D1A">
            <w:pPr>
              <w:spacing w:line="300" w:lineRule="exact"/>
              <w:jc w:val="left"/>
              <w:rPr>
                <w:rFonts w:ascii="方正书宋_GBK" w:eastAsia="方正书宋_GBK"/>
              </w:rPr>
            </w:pPr>
            <w:r>
              <w:rPr>
                <w:rFonts w:ascii="方正书宋_GBK" w:eastAsia="方正书宋_GBK" w:hint="eastAsia"/>
              </w:rPr>
              <w:t>通过验收的两违拆除工程量占计划两违拆除工程总量的比率</w:t>
            </w:r>
          </w:p>
        </w:tc>
        <w:tc>
          <w:tcPr>
            <w:tcW w:w="678" w:type="pct"/>
            <w:shd w:val="clear" w:color="auto" w:fill="auto"/>
            <w:vAlign w:val="center"/>
          </w:tcPr>
          <w:p w14:paraId="7D61C356"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2A8FA34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33A59A54" w14:textId="77777777" w:rsidTr="00BA456C">
        <w:trPr>
          <w:cantSplit/>
          <w:trHeight w:val="369"/>
          <w:jc w:val="center"/>
        </w:trPr>
        <w:tc>
          <w:tcPr>
            <w:tcW w:w="602" w:type="pct"/>
            <w:vMerge/>
            <w:shd w:val="clear" w:color="auto" w:fill="auto"/>
            <w:vAlign w:val="center"/>
          </w:tcPr>
          <w:p w14:paraId="176A09E9"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5A0AF4F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71640F27"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工程整体完成时间</w:t>
            </w:r>
          </w:p>
        </w:tc>
        <w:tc>
          <w:tcPr>
            <w:tcW w:w="1536" w:type="pct"/>
            <w:shd w:val="clear" w:color="auto" w:fill="auto"/>
            <w:vAlign w:val="center"/>
          </w:tcPr>
          <w:p w14:paraId="26A63532" w14:textId="77777777" w:rsidR="0051484C" w:rsidRPr="0031654E" w:rsidRDefault="0051484C" w:rsidP="00A71D1A">
            <w:pPr>
              <w:spacing w:line="300" w:lineRule="exact"/>
              <w:jc w:val="left"/>
              <w:rPr>
                <w:rFonts w:ascii="方正书宋_GBK" w:eastAsia="方正书宋_GBK"/>
              </w:rPr>
            </w:pPr>
            <w:r>
              <w:rPr>
                <w:rFonts w:ascii="方正书宋_GBK" w:eastAsia="方正书宋_GBK" w:hint="eastAsia"/>
              </w:rPr>
              <w:t>工程完成并验收合格时间</w:t>
            </w:r>
          </w:p>
        </w:tc>
        <w:tc>
          <w:tcPr>
            <w:tcW w:w="678" w:type="pct"/>
            <w:shd w:val="clear" w:color="auto" w:fill="auto"/>
            <w:vAlign w:val="center"/>
          </w:tcPr>
          <w:p w14:paraId="5153738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≤10月份</w:t>
            </w:r>
          </w:p>
        </w:tc>
        <w:tc>
          <w:tcPr>
            <w:tcW w:w="904" w:type="pct"/>
            <w:shd w:val="clear" w:color="auto" w:fill="auto"/>
            <w:vAlign w:val="center"/>
          </w:tcPr>
          <w:p w14:paraId="09844DB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143B2BC6" w14:textId="77777777" w:rsidTr="00BA456C">
        <w:trPr>
          <w:cantSplit/>
          <w:trHeight w:val="369"/>
          <w:jc w:val="center"/>
        </w:trPr>
        <w:tc>
          <w:tcPr>
            <w:tcW w:w="602" w:type="pct"/>
            <w:vMerge w:val="restart"/>
            <w:shd w:val="clear" w:color="auto" w:fill="auto"/>
            <w:vAlign w:val="center"/>
          </w:tcPr>
          <w:p w14:paraId="731E5B3C"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6E9EFB0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6410A9C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两违拆除覆盖率</w:t>
            </w:r>
          </w:p>
        </w:tc>
        <w:tc>
          <w:tcPr>
            <w:tcW w:w="1536" w:type="pct"/>
            <w:shd w:val="clear" w:color="auto" w:fill="auto"/>
            <w:vAlign w:val="center"/>
          </w:tcPr>
          <w:p w14:paraId="6E4E5C0F" w14:textId="77777777" w:rsidR="0051484C" w:rsidRPr="0031654E" w:rsidRDefault="0051484C" w:rsidP="00A71D1A">
            <w:pPr>
              <w:spacing w:line="300" w:lineRule="exact"/>
              <w:jc w:val="left"/>
              <w:rPr>
                <w:rFonts w:ascii="方正书宋_GBK" w:eastAsia="方正书宋_GBK"/>
              </w:rPr>
            </w:pPr>
            <w:r>
              <w:rPr>
                <w:rFonts w:ascii="方正书宋_GBK" w:eastAsia="方正书宋_GBK" w:hint="eastAsia"/>
              </w:rPr>
              <w:t>违章建筑、违法占地拆除面积占计划拆除面积的比率</w:t>
            </w:r>
          </w:p>
        </w:tc>
        <w:tc>
          <w:tcPr>
            <w:tcW w:w="678" w:type="pct"/>
            <w:shd w:val="clear" w:color="auto" w:fill="auto"/>
            <w:vAlign w:val="center"/>
          </w:tcPr>
          <w:p w14:paraId="4F2E95B2"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4931BD6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03B561BA" w14:textId="77777777" w:rsidTr="00BA456C">
        <w:trPr>
          <w:cantSplit/>
          <w:trHeight w:val="369"/>
          <w:jc w:val="center"/>
        </w:trPr>
        <w:tc>
          <w:tcPr>
            <w:tcW w:w="602" w:type="pct"/>
            <w:vMerge/>
            <w:shd w:val="clear" w:color="auto" w:fill="auto"/>
            <w:vAlign w:val="center"/>
          </w:tcPr>
          <w:p w14:paraId="3D0B163C"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6D60C45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34589DC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信访次数</w:t>
            </w:r>
          </w:p>
        </w:tc>
        <w:tc>
          <w:tcPr>
            <w:tcW w:w="1536" w:type="pct"/>
            <w:shd w:val="clear" w:color="auto" w:fill="auto"/>
            <w:vAlign w:val="center"/>
          </w:tcPr>
          <w:p w14:paraId="46A91430" w14:textId="77777777" w:rsidR="0051484C" w:rsidRPr="0031654E" w:rsidRDefault="0051484C" w:rsidP="00A71D1A">
            <w:pPr>
              <w:spacing w:line="300" w:lineRule="exact"/>
              <w:jc w:val="left"/>
              <w:rPr>
                <w:rFonts w:ascii="方正书宋_GBK" w:eastAsia="方正书宋_GBK"/>
              </w:rPr>
            </w:pPr>
            <w:r>
              <w:rPr>
                <w:rFonts w:ascii="方正书宋_GBK" w:eastAsia="方正书宋_GBK" w:hint="eastAsia"/>
              </w:rPr>
              <w:t>因违建及违建拆除造成的信访次数</w:t>
            </w:r>
          </w:p>
        </w:tc>
        <w:tc>
          <w:tcPr>
            <w:tcW w:w="678" w:type="pct"/>
            <w:shd w:val="clear" w:color="auto" w:fill="auto"/>
            <w:vAlign w:val="center"/>
          </w:tcPr>
          <w:p w14:paraId="5F7840D0"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≤3次</w:t>
            </w:r>
          </w:p>
        </w:tc>
        <w:tc>
          <w:tcPr>
            <w:tcW w:w="904" w:type="pct"/>
            <w:shd w:val="clear" w:color="auto" w:fill="auto"/>
            <w:vAlign w:val="center"/>
          </w:tcPr>
          <w:p w14:paraId="235B616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5E870A97" w14:textId="77777777" w:rsidTr="00BA456C">
        <w:trPr>
          <w:cantSplit/>
          <w:trHeight w:val="369"/>
          <w:jc w:val="center"/>
        </w:trPr>
        <w:tc>
          <w:tcPr>
            <w:tcW w:w="602" w:type="pct"/>
            <w:shd w:val="clear" w:color="auto" w:fill="auto"/>
            <w:vAlign w:val="center"/>
          </w:tcPr>
          <w:p w14:paraId="6072C8DA"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14:paraId="2E903A7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6E1F0CC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群众满意度</w:t>
            </w:r>
          </w:p>
        </w:tc>
        <w:tc>
          <w:tcPr>
            <w:tcW w:w="1536" w:type="pct"/>
            <w:shd w:val="clear" w:color="auto" w:fill="auto"/>
            <w:vAlign w:val="center"/>
          </w:tcPr>
          <w:p w14:paraId="383A985F" w14:textId="77777777" w:rsidR="0051484C" w:rsidRPr="0031654E" w:rsidRDefault="0051484C" w:rsidP="00A71D1A">
            <w:pPr>
              <w:spacing w:line="300" w:lineRule="exact"/>
              <w:jc w:val="left"/>
              <w:rPr>
                <w:rFonts w:ascii="方正书宋_GBK" w:eastAsia="方正书宋_GBK"/>
              </w:rPr>
            </w:pPr>
            <w:r>
              <w:rPr>
                <w:rFonts w:ascii="方正书宋_GBK" w:eastAsia="方正书宋_GBK" w:hint="eastAsia"/>
              </w:rPr>
              <w:t>违建周围居民表示满意的数量占总调查居民数量的比率</w:t>
            </w:r>
          </w:p>
        </w:tc>
        <w:tc>
          <w:tcPr>
            <w:tcW w:w="678" w:type="pct"/>
            <w:shd w:val="clear" w:color="auto" w:fill="auto"/>
            <w:vAlign w:val="center"/>
          </w:tcPr>
          <w:p w14:paraId="3AF4391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463E491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4F17830A" w14:textId="77777777" w:rsidR="0051484C" w:rsidRPr="00BC57C7" w:rsidRDefault="0051484C" w:rsidP="0051484C">
      <w:pPr>
        <w:ind w:firstLineChars="200" w:firstLine="562"/>
        <w:jc w:val="left"/>
        <w:outlineLvl w:val="1"/>
        <w:rPr>
          <w:rFonts w:hAnsi="宋体"/>
          <w:b/>
          <w:sz w:val="28"/>
        </w:rPr>
      </w:pPr>
      <w:r w:rsidRPr="00BC57C7">
        <w:rPr>
          <w:rFonts w:ascii="方正仿宋_GBK" w:eastAsia="方正仿宋_GBK" w:hint="eastAsia"/>
          <w:b/>
          <w:sz w:val="28"/>
        </w:rPr>
        <w:t>10、王庄子村、王泊村生活污水处理站设备资金绩效目标表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0" w:name="_Toc30348920"/>
      <w:r>
        <w:rPr>
          <w:rFonts w:ascii="方正仿宋_GBK" w:eastAsia="方正仿宋_GBK" w:hint="eastAsia"/>
          <w:b/>
          <w:sz w:val="28"/>
        </w:rPr>
        <w:instrText>10、王庄子村、王泊村生活污水处理站设备资金绩效目标表</w:instrText>
      </w:r>
      <w:bookmarkEnd w:id="1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2B0A1DBF" w14:textId="77777777" w:rsidTr="00BA456C">
        <w:trPr>
          <w:trHeight w:val="369"/>
          <w:jc w:val="center"/>
        </w:trPr>
        <w:tc>
          <w:tcPr>
            <w:tcW w:w="602" w:type="pct"/>
            <w:tcBorders>
              <w:bottom w:val="nil"/>
            </w:tcBorders>
            <w:shd w:val="clear" w:color="auto" w:fill="auto"/>
            <w:vAlign w:val="center"/>
          </w:tcPr>
          <w:p w14:paraId="68A15DB9" w14:textId="77777777" w:rsidR="0051484C" w:rsidRPr="00BC57C7"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1195632B" w14:textId="77777777" w:rsidR="0051484C" w:rsidRPr="00BC57C7" w:rsidRDefault="0051484C" w:rsidP="00A71D1A">
            <w:pPr>
              <w:spacing w:line="300" w:lineRule="exact"/>
              <w:jc w:val="left"/>
              <w:rPr>
                <w:rFonts w:ascii="方正书宋_GBK" w:eastAsia="方正书宋_GBK"/>
              </w:rPr>
            </w:pPr>
            <w:r>
              <w:rPr>
                <w:rFonts w:ascii="方正书宋_GBK" w:eastAsia="方正书宋_GBK" w:hint="eastAsia"/>
              </w:rPr>
              <w:t>1、王庄子村、王泊村两座生活污水处理站设备安装工程应按合同及双方协商规定时间完工,工程质量验收应为合格,项目建成使用后，确保减轻中亭河王庄子段的水质污染问题，杜绝域内周边村街生活污水直排直放</w:t>
            </w:r>
          </w:p>
        </w:tc>
      </w:tr>
    </w:tbl>
    <w:p w14:paraId="3E23F9E9" w14:textId="77777777" w:rsidR="0051484C" w:rsidRPr="00BC57C7" w:rsidRDefault="0051484C" w:rsidP="0051484C">
      <w:pPr>
        <w:spacing w:line="14" w:lineRule="exact"/>
        <w:ind w:firstLineChars="200" w:firstLine="420"/>
        <w:jc w:val="center"/>
        <w:rPr>
          <w:rFonts w:hAnsi="宋体"/>
        </w:rPr>
      </w:pPr>
      <w:r w:rsidRPr="00BC57C7">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6AC847B2" w14:textId="77777777" w:rsidTr="00BA456C">
        <w:trPr>
          <w:cantSplit/>
          <w:trHeight w:val="397"/>
          <w:tblHeader/>
          <w:jc w:val="center"/>
        </w:trPr>
        <w:tc>
          <w:tcPr>
            <w:tcW w:w="602" w:type="pct"/>
            <w:shd w:val="clear" w:color="auto" w:fill="auto"/>
            <w:vAlign w:val="center"/>
          </w:tcPr>
          <w:p w14:paraId="05372B1A" w14:textId="77777777" w:rsidR="0051484C" w:rsidRPr="00BC57C7"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307D348D" w14:textId="77777777" w:rsidR="0051484C" w:rsidRPr="00BC57C7"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4E55D03A" w14:textId="77777777" w:rsidR="0051484C" w:rsidRPr="00BC57C7"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4D221417" w14:textId="77777777" w:rsidR="0051484C" w:rsidRPr="00BC57C7"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2F699A16" w14:textId="77777777" w:rsidR="0051484C" w:rsidRPr="00BC57C7"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01490EC5" w14:textId="77777777" w:rsidR="0051484C" w:rsidRPr="00BC57C7"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06C71B71" w14:textId="77777777" w:rsidTr="00BA456C">
        <w:trPr>
          <w:cantSplit/>
          <w:trHeight w:val="369"/>
          <w:jc w:val="center"/>
        </w:trPr>
        <w:tc>
          <w:tcPr>
            <w:tcW w:w="602" w:type="pct"/>
            <w:vMerge w:val="restart"/>
            <w:shd w:val="clear" w:color="auto" w:fill="auto"/>
            <w:vAlign w:val="center"/>
          </w:tcPr>
          <w:p w14:paraId="20737758" w14:textId="77777777" w:rsidR="0051484C" w:rsidRPr="00BC57C7" w:rsidRDefault="0051484C" w:rsidP="00A71D1A">
            <w:pPr>
              <w:spacing w:line="300" w:lineRule="exact"/>
              <w:jc w:val="center"/>
              <w:rPr>
                <w:rFonts w:ascii="方正书宋_GBK" w:eastAsia="方正书宋_GBK"/>
              </w:rPr>
            </w:pPr>
            <w:r w:rsidRPr="00BC57C7">
              <w:rPr>
                <w:rFonts w:ascii="方正书宋_GBK" w:eastAsia="方正书宋_GBK" w:hint="eastAsia"/>
              </w:rPr>
              <w:t>产出指标</w:t>
            </w:r>
          </w:p>
        </w:tc>
        <w:tc>
          <w:tcPr>
            <w:tcW w:w="602" w:type="pct"/>
            <w:shd w:val="clear" w:color="auto" w:fill="auto"/>
            <w:vAlign w:val="center"/>
          </w:tcPr>
          <w:p w14:paraId="08B63DC5" w14:textId="77777777" w:rsidR="0051484C" w:rsidRPr="00BC57C7" w:rsidRDefault="0051484C" w:rsidP="00A71D1A">
            <w:pPr>
              <w:spacing w:line="300" w:lineRule="exact"/>
              <w:jc w:val="left"/>
              <w:rPr>
                <w:rFonts w:ascii="方正书宋_GBK" w:eastAsia="方正书宋_GBK"/>
              </w:rPr>
            </w:pPr>
            <w:r w:rsidRPr="00BC57C7">
              <w:rPr>
                <w:rFonts w:ascii="方正书宋_GBK" w:eastAsia="方正书宋_GBK" w:hint="eastAsia"/>
              </w:rPr>
              <w:t>数量指标</w:t>
            </w:r>
          </w:p>
        </w:tc>
        <w:tc>
          <w:tcPr>
            <w:tcW w:w="678" w:type="pct"/>
            <w:shd w:val="clear" w:color="auto" w:fill="auto"/>
            <w:vAlign w:val="center"/>
          </w:tcPr>
          <w:p w14:paraId="526C5707" w14:textId="77777777" w:rsidR="0051484C" w:rsidRPr="00BC57C7" w:rsidRDefault="0051484C" w:rsidP="00A71D1A">
            <w:pPr>
              <w:spacing w:line="300" w:lineRule="exact"/>
              <w:jc w:val="left"/>
              <w:rPr>
                <w:rFonts w:ascii="方正书宋_GBK" w:eastAsia="方正书宋_GBK"/>
              </w:rPr>
            </w:pPr>
            <w:r w:rsidRPr="00BC57C7">
              <w:rPr>
                <w:rFonts w:ascii="方正书宋_GBK" w:eastAsia="方正书宋_GBK" w:hint="eastAsia"/>
              </w:rPr>
              <w:t>生活污水处理站设备安装采购数量（套）</w:t>
            </w:r>
          </w:p>
        </w:tc>
        <w:tc>
          <w:tcPr>
            <w:tcW w:w="1536" w:type="pct"/>
            <w:shd w:val="clear" w:color="auto" w:fill="auto"/>
            <w:vAlign w:val="center"/>
          </w:tcPr>
          <w:p w14:paraId="215384AE" w14:textId="77777777" w:rsidR="0051484C" w:rsidRPr="00BC57C7" w:rsidRDefault="0051484C" w:rsidP="00A71D1A">
            <w:pPr>
              <w:spacing w:line="300" w:lineRule="exact"/>
              <w:jc w:val="left"/>
              <w:rPr>
                <w:rFonts w:ascii="方正书宋_GBK" w:eastAsia="方正书宋_GBK"/>
              </w:rPr>
            </w:pPr>
            <w:r w:rsidRPr="00BC57C7">
              <w:rPr>
                <w:rFonts w:ascii="方正书宋_GBK" w:eastAsia="方正书宋_GBK" w:hint="eastAsia"/>
              </w:rPr>
              <w:t>王庄子村、王泊生活污水处理站设备安装采购数量</w:t>
            </w:r>
          </w:p>
        </w:tc>
        <w:tc>
          <w:tcPr>
            <w:tcW w:w="678" w:type="pct"/>
            <w:shd w:val="clear" w:color="auto" w:fill="auto"/>
            <w:vAlign w:val="center"/>
          </w:tcPr>
          <w:p w14:paraId="1C15D896" w14:textId="77777777" w:rsidR="0051484C" w:rsidRPr="00BC57C7" w:rsidRDefault="0051484C" w:rsidP="00A71D1A">
            <w:pPr>
              <w:spacing w:line="300" w:lineRule="exact"/>
              <w:jc w:val="left"/>
              <w:rPr>
                <w:rFonts w:ascii="方正书宋_GBK" w:eastAsia="方正书宋_GBK"/>
              </w:rPr>
            </w:pPr>
            <w:r w:rsidRPr="00BC57C7">
              <w:rPr>
                <w:rFonts w:ascii="方正书宋_GBK" w:eastAsia="方正书宋_GBK" w:hint="eastAsia"/>
              </w:rPr>
              <w:t>2套</w:t>
            </w:r>
          </w:p>
        </w:tc>
        <w:tc>
          <w:tcPr>
            <w:tcW w:w="904" w:type="pct"/>
            <w:shd w:val="clear" w:color="auto" w:fill="auto"/>
            <w:vAlign w:val="center"/>
          </w:tcPr>
          <w:p w14:paraId="0D22B003" w14:textId="77777777" w:rsidR="0051484C" w:rsidRPr="00BC57C7" w:rsidRDefault="0051484C" w:rsidP="00A71D1A">
            <w:pPr>
              <w:spacing w:line="300" w:lineRule="exact"/>
              <w:jc w:val="left"/>
              <w:rPr>
                <w:rFonts w:ascii="方正书宋_GBK" w:eastAsia="方正书宋_GBK"/>
              </w:rPr>
            </w:pPr>
            <w:r w:rsidRPr="00BC57C7">
              <w:rPr>
                <w:rFonts w:ascii="方正书宋_GBK" w:eastAsia="方正书宋_GBK" w:hint="eastAsia"/>
              </w:rPr>
              <w:t>计划标准</w:t>
            </w:r>
          </w:p>
        </w:tc>
      </w:tr>
      <w:tr w:rsidR="0051484C" w14:paraId="68B6AE4D" w14:textId="77777777" w:rsidTr="00BA456C">
        <w:trPr>
          <w:cantSplit/>
          <w:trHeight w:val="369"/>
          <w:jc w:val="center"/>
        </w:trPr>
        <w:tc>
          <w:tcPr>
            <w:tcW w:w="602" w:type="pct"/>
            <w:vMerge/>
            <w:shd w:val="clear" w:color="auto" w:fill="auto"/>
            <w:vAlign w:val="center"/>
          </w:tcPr>
          <w:p w14:paraId="1F7461F2"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4EDE349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3D95519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设备采购安装工程验收合格率（%）</w:t>
            </w:r>
          </w:p>
        </w:tc>
        <w:tc>
          <w:tcPr>
            <w:tcW w:w="1536" w:type="pct"/>
            <w:shd w:val="clear" w:color="auto" w:fill="auto"/>
            <w:vAlign w:val="center"/>
          </w:tcPr>
          <w:p w14:paraId="2468C110" w14:textId="77777777" w:rsidR="0051484C" w:rsidRPr="00BC57C7" w:rsidRDefault="0051484C" w:rsidP="00A71D1A">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14:paraId="61C35229"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1D33D67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7B578810" w14:textId="77777777" w:rsidTr="00BA456C">
        <w:trPr>
          <w:cantSplit/>
          <w:trHeight w:val="369"/>
          <w:jc w:val="center"/>
        </w:trPr>
        <w:tc>
          <w:tcPr>
            <w:tcW w:w="602" w:type="pct"/>
            <w:vMerge/>
            <w:shd w:val="clear" w:color="auto" w:fill="auto"/>
            <w:vAlign w:val="center"/>
          </w:tcPr>
          <w:p w14:paraId="4349A67A"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7B845C60"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1FD8C8B6"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设备采购安装按期工程完成率（%）</w:t>
            </w:r>
          </w:p>
        </w:tc>
        <w:tc>
          <w:tcPr>
            <w:tcW w:w="1536" w:type="pct"/>
            <w:shd w:val="clear" w:color="auto" w:fill="auto"/>
            <w:vAlign w:val="center"/>
          </w:tcPr>
          <w:p w14:paraId="5A98AF14" w14:textId="77777777" w:rsidR="0051484C" w:rsidRPr="00BC57C7" w:rsidRDefault="0051484C" w:rsidP="00A71D1A">
            <w:pPr>
              <w:spacing w:line="300" w:lineRule="exact"/>
              <w:jc w:val="left"/>
              <w:rPr>
                <w:rFonts w:ascii="方正书宋_GBK" w:eastAsia="方正书宋_GBK"/>
              </w:rPr>
            </w:pPr>
            <w:r>
              <w:rPr>
                <w:rFonts w:ascii="方正书宋_GBK" w:eastAsia="方正书宋_GBK" w:hint="eastAsia"/>
              </w:rPr>
              <w:t>合同约定时间内完成的工程量占总工程量的比率</w:t>
            </w:r>
          </w:p>
        </w:tc>
        <w:tc>
          <w:tcPr>
            <w:tcW w:w="678" w:type="pct"/>
            <w:shd w:val="clear" w:color="auto" w:fill="auto"/>
            <w:vAlign w:val="center"/>
          </w:tcPr>
          <w:p w14:paraId="2E817E9D"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38E3198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5961B244" w14:textId="77777777" w:rsidTr="00BA456C">
        <w:trPr>
          <w:cantSplit/>
          <w:trHeight w:val="369"/>
          <w:jc w:val="center"/>
        </w:trPr>
        <w:tc>
          <w:tcPr>
            <w:tcW w:w="602" w:type="pct"/>
            <w:vMerge w:val="restart"/>
            <w:shd w:val="clear" w:color="auto" w:fill="auto"/>
            <w:vAlign w:val="center"/>
          </w:tcPr>
          <w:p w14:paraId="680BD235"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288C39F6"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生态效益指标</w:t>
            </w:r>
          </w:p>
        </w:tc>
        <w:tc>
          <w:tcPr>
            <w:tcW w:w="678" w:type="pct"/>
            <w:shd w:val="clear" w:color="auto" w:fill="auto"/>
            <w:vAlign w:val="center"/>
          </w:tcPr>
          <w:p w14:paraId="26984BC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处理完毕水质指标数值情况</w:t>
            </w:r>
          </w:p>
        </w:tc>
        <w:tc>
          <w:tcPr>
            <w:tcW w:w="1536" w:type="pct"/>
            <w:shd w:val="clear" w:color="auto" w:fill="auto"/>
            <w:vAlign w:val="center"/>
          </w:tcPr>
          <w:p w14:paraId="3B9F56ED" w14:textId="77777777" w:rsidR="0051484C" w:rsidRPr="00BC57C7" w:rsidRDefault="0051484C" w:rsidP="00A71D1A">
            <w:pPr>
              <w:spacing w:line="300" w:lineRule="exact"/>
              <w:jc w:val="left"/>
              <w:rPr>
                <w:rFonts w:ascii="方正书宋_GBK" w:eastAsia="方正书宋_GBK"/>
              </w:rPr>
            </w:pPr>
            <w:r>
              <w:rPr>
                <w:rFonts w:ascii="方正书宋_GBK" w:eastAsia="方正书宋_GBK" w:hint="eastAsia"/>
              </w:rPr>
              <w:t>污水处理完毕后排放水质指标监测数值达到国家标准比较情况</w:t>
            </w:r>
          </w:p>
        </w:tc>
        <w:tc>
          <w:tcPr>
            <w:tcW w:w="678" w:type="pct"/>
            <w:shd w:val="clear" w:color="auto" w:fill="auto"/>
            <w:vAlign w:val="center"/>
          </w:tcPr>
          <w:p w14:paraId="6AD688D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达到1级水质标准</w:t>
            </w:r>
          </w:p>
        </w:tc>
        <w:tc>
          <w:tcPr>
            <w:tcW w:w="904" w:type="pct"/>
            <w:shd w:val="clear" w:color="auto" w:fill="auto"/>
            <w:vAlign w:val="center"/>
          </w:tcPr>
          <w:p w14:paraId="434C18D6"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17654D82" w14:textId="77777777" w:rsidTr="00BA456C">
        <w:trPr>
          <w:cantSplit/>
          <w:trHeight w:val="369"/>
          <w:jc w:val="center"/>
        </w:trPr>
        <w:tc>
          <w:tcPr>
            <w:tcW w:w="602" w:type="pct"/>
            <w:vMerge/>
            <w:shd w:val="clear" w:color="auto" w:fill="auto"/>
            <w:vAlign w:val="center"/>
          </w:tcPr>
          <w:p w14:paraId="1400C375"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7C57106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14:paraId="331E3D4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设计功能实现率</w:t>
            </w:r>
          </w:p>
        </w:tc>
        <w:tc>
          <w:tcPr>
            <w:tcW w:w="1536" w:type="pct"/>
            <w:shd w:val="clear" w:color="auto" w:fill="auto"/>
            <w:vAlign w:val="center"/>
          </w:tcPr>
          <w:p w14:paraId="2A20B2AB" w14:textId="77777777" w:rsidR="0051484C" w:rsidRPr="00BC57C7" w:rsidRDefault="0051484C" w:rsidP="00A71D1A">
            <w:pPr>
              <w:spacing w:line="300" w:lineRule="exact"/>
              <w:jc w:val="left"/>
              <w:rPr>
                <w:rFonts w:ascii="方正书宋_GBK" w:eastAsia="方正书宋_GBK"/>
              </w:rPr>
            </w:pPr>
            <w:r>
              <w:rPr>
                <w:rFonts w:ascii="方正书宋_GBK" w:eastAsia="方正书宋_GBK" w:hint="eastAsia"/>
              </w:rPr>
              <w:t>项目工程运行后达到设计标准的程度</w:t>
            </w:r>
          </w:p>
        </w:tc>
        <w:tc>
          <w:tcPr>
            <w:tcW w:w="678" w:type="pct"/>
            <w:shd w:val="clear" w:color="auto" w:fill="auto"/>
            <w:vAlign w:val="center"/>
          </w:tcPr>
          <w:p w14:paraId="43730B9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≥800t/d</w:t>
            </w:r>
          </w:p>
          <w:p w14:paraId="2F913012" w14:textId="77777777" w:rsidR="0051484C" w:rsidRDefault="0051484C" w:rsidP="00A71D1A">
            <w:pPr>
              <w:spacing w:line="300" w:lineRule="exact"/>
              <w:jc w:val="left"/>
              <w:rPr>
                <w:rFonts w:ascii="方正书宋_GBK" w:eastAsia="方正书宋_GBK"/>
              </w:rPr>
            </w:pPr>
          </w:p>
        </w:tc>
        <w:tc>
          <w:tcPr>
            <w:tcW w:w="904" w:type="pct"/>
            <w:shd w:val="clear" w:color="auto" w:fill="auto"/>
            <w:vAlign w:val="center"/>
          </w:tcPr>
          <w:p w14:paraId="6FEDF88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3CF44DE5" w14:textId="77777777" w:rsidTr="00BA456C">
        <w:trPr>
          <w:cantSplit/>
          <w:trHeight w:val="369"/>
          <w:jc w:val="center"/>
        </w:trPr>
        <w:tc>
          <w:tcPr>
            <w:tcW w:w="602" w:type="pct"/>
            <w:shd w:val="clear" w:color="auto" w:fill="auto"/>
            <w:vAlign w:val="center"/>
          </w:tcPr>
          <w:p w14:paraId="245B39B0"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602" w:type="pct"/>
            <w:shd w:val="clear" w:color="auto" w:fill="auto"/>
            <w:vAlign w:val="center"/>
          </w:tcPr>
          <w:p w14:paraId="5AC0D706"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3305E2F6"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受益群众满意度（%）</w:t>
            </w:r>
          </w:p>
        </w:tc>
        <w:tc>
          <w:tcPr>
            <w:tcW w:w="1536" w:type="pct"/>
            <w:shd w:val="clear" w:color="auto" w:fill="auto"/>
            <w:vAlign w:val="center"/>
          </w:tcPr>
          <w:p w14:paraId="03E0D2C9" w14:textId="77777777" w:rsidR="0051484C" w:rsidRPr="00BC57C7" w:rsidRDefault="0051484C" w:rsidP="00A71D1A">
            <w:pPr>
              <w:spacing w:line="300" w:lineRule="exact"/>
              <w:jc w:val="left"/>
              <w:rPr>
                <w:rFonts w:ascii="方正书宋_GBK" w:eastAsia="方正书宋_GBK"/>
              </w:rPr>
            </w:pPr>
            <w:r>
              <w:rPr>
                <w:rFonts w:ascii="方正书宋_GBK" w:eastAsia="方正书宋_GBK" w:hint="eastAsia"/>
              </w:rPr>
              <w:t>调查中满意和较满意的群众人数占全部调查人数的比率</w:t>
            </w:r>
          </w:p>
        </w:tc>
        <w:tc>
          <w:tcPr>
            <w:tcW w:w="678" w:type="pct"/>
            <w:shd w:val="clear" w:color="auto" w:fill="auto"/>
            <w:vAlign w:val="center"/>
          </w:tcPr>
          <w:p w14:paraId="63030D3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071EA03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4BB9E123" w14:textId="77777777" w:rsidR="0051484C" w:rsidRPr="0028735D" w:rsidRDefault="0051484C" w:rsidP="0051484C">
      <w:pPr>
        <w:ind w:firstLineChars="200" w:firstLine="562"/>
        <w:jc w:val="left"/>
        <w:outlineLvl w:val="1"/>
        <w:rPr>
          <w:rFonts w:hAnsi="宋体"/>
          <w:b/>
          <w:sz w:val="28"/>
        </w:rPr>
      </w:pPr>
      <w:r w:rsidRPr="0028735D">
        <w:rPr>
          <w:rFonts w:ascii="方正仿宋_GBK" w:eastAsia="方正仿宋_GBK" w:hint="eastAsia"/>
          <w:b/>
          <w:sz w:val="28"/>
        </w:rPr>
        <w:t>11、文化站免费开放县级资金绩效目标表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1" w:name="_Toc30348921"/>
      <w:r>
        <w:rPr>
          <w:rFonts w:ascii="方正仿宋_GBK" w:eastAsia="方正仿宋_GBK" w:hint="eastAsia"/>
          <w:b/>
          <w:sz w:val="28"/>
        </w:rPr>
        <w:instrText>11、文化站免费开放县级资金绩效目标表</w:instrText>
      </w:r>
      <w:bookmarkEnd w:id="1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1DD3F167" w14:textId="77777777" w:rsidTr="00BA456C">
        <w:trPr>
          <w:trHeight w:val="369"/>
          <w:jc w:val="center"/>
        </w:trPr>
        <w:tc>
          <w:tcPr>
            <w:tcW w:w="602" w:type="pct"/>
            <w:tcBorders>
              <w:bottom w:val="nil"/>
            </w:tcBorders>
            <w:shd w:val="clear" w:color="auto" w:fill="auto"/>
            <w:vAlign w:val="center"/>
          </w:tcPr>
          <w:p w14:paraId="3119132F" w14:textId="77777777" w:rsidR="0051484C" w:rsidRPr="0028735D"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2A01B044" w14:textId="77777777" w:rsidR="0051484C" w:rsidRPr="0028735D" w:rsidRDefault="0051484C" w:rsidP="00A71D1A">
            <w:pPr>
              <w:spacing w:line="300" w:lineRule="exact"/>
              <w:jc w:val="left"/>
              <w:rPr>
                <w:rFonts w:ascii="方正书宋_GBK" w:eastAsia="方正书宋_GBK"/>
              </w:rPr>
            </w:pPr>
            <w:r>
              <w:rPr>
                <w:rFonts w:ascii="方正书宋_GBK" w:eastAsia="方正书宋_GBK" w:hint="eastAsia"/>
              </w:rPr>
              <w:t>1、以基层文化站免费开放为契机,通过举办文化惠民活动等工作,向社会公众提供并开展基本公共文化服务,满足基层人民群众的文化需求，提升公共服务水平及人民群众满意度</w:t>
            </w:r>
          </w:p>
        </w:tc>
      </w:tr>
    </w:tbl>
    <w:p w14:paraId="66E0C7F2" w14:textId="77777777" w:rsidR="0051484C" w:rsidRPr="0028735D" w:rsidRDefault="0051484C" w:rsidP="0051484C">
      <w:pPr>
        <w:spacing w:line="14" w:lineRule="exact"/>
        <w:ind w:firstLineChars="200" w:firstLine="420"/>
        <w:jc w:val="center"/>
        <w:rPr>
          <w:rFonts w:hAnsi="宋体"/>
        </w:rPr>
      </w:pPr>
      <w:r w:rsidRPr="0028735D">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621A6AB5" w14:textId="77777777" w:rsidTr="00BA456C">
        <w:trPr>
          <w:cantSplit/>
          <w:trHeight w:val="397"/>
          <w:tblHeader/>
          <w:jc w:val="center"/>
        </w:trPr>
        <w:tc>
          <w:tcPr>
            <w:tcW w:w="602" w:type="pct"/>
            <w:shd w:val="clear" w:color="auto" w:fill="auto"/>
            <w:vAlign w:val="center"/>
          </w:tcPr>
          <w:p w14:paraId="58636C59" w14:textId="77777777" w:rsidR="0051484C" w:rsidRPr="0028735D" w:rsidRDefault="0051484C" w:rsidP="00A71D1A">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14:paraId="79407F93" w14:textId="77777777" w:rsidR="0051484C" w:rsidRPr="0028735D"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3A6B2429" w14:textId="77777777" w:rsidR="0051484C" w:rsidRPr="0028735D"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3B57192E" w14:textId="77777777" w:rsidR="0051484C" w:rsidRPr="0028735D"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176DBCD9" w14:textId="77777777" w:rsidR="0051484C" w:rsidRPr="0028735D"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67F2A114" w14:textId="77777777" w:rsidR="0051484C" w:rsidRPr="0028735D"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0902547A" w14:textId="77777777" w:rsidTr="00BA456C">
        <w:trPr>
          <w:cantSplit/>
          <w:trHeight w:val="369"/>
          <w:jc w:val="center"/>
        </w:trPr>
        <w:tc>
          <w:tcPr>
            <w:tcW w:w="602" w:type="pct"/>
            <w:vMerge w:val="restart"/>
            <w:shd w:val="clear" w:color="auto" w:fill="auto"/>
            <w:vAlign w:val="center"/>
          </w:tcPr>
          <w:p w14:paraId="2A7C97EB" w14:textId="77777777" w:rsidR="0051484C" w:rsidRPr="0028735D" w:rsidRDefault="0051484C" w:rsidP="00A71D1A">
            <w:pPr>
              <w:spacing w:line="300" w:lineRule="exact"/>
              <w:jc w:val="center"/>
              <w:rPr>
                <w:rFonts w:ascii="方正书宋_GBK" w:eastAsia="方正书宋_GBK"/>
              </w:rPr>
            </w:pPr>
            <w:r w:rsidRPr="0028735D">
              <w:rPr>
                <w:rFonts w:ascii="方正书宋_GBK" w:eastAsia="方正书宋_GBK" w:hint="eastAsia"/>
              </w:rPr>
              <w:t>产出指标</w:t>
            </w:r>
          </w:p>
        </w:tc>
        <w:tc>
          <w:tcPr>
            <w:tcW w:w="602" w:type="pct"/>
            <w:shd w:val="clear" w:color="auto" w:fill="auto"/>
            <w:vAlign w:val="center"/>
          </w:tcPr>
          <w:p w14:paraId="08DCD702" w14:textId="77777777" w:rsidR="0051484C" w:rsidRPr="0028735D" w:rsidRDefault="0051484C" w:rsidP="00A71D1A">
            <w:pPr>
              <w:spacing w:line="300" w:lineRule="exact"/>
              <w:jc w:val="left"/>
              <w:rPr>
                <w:rFonts w:ascii="方正书宋_GBK" w:eastAsia="方正书宋_GBK"/>
              </w:rPr>
            </w:pPr>
            <w:r w:rsidRPr="0028735D">
              <w:rPr>
                <w:rFonts w:ascii="方正书宋_GBK" w:eastAsia="方正书宋_GBK" w:hint="eastAsia"/>
              </w:rPr>
              <w:t>数量指标</w:t>
            </w:r>
          </w:p>
        </w:tc>
        <w:tc>
          <w:tcPr>
            <w:tcW w:w="678" w:type="pct"/>
            <w:shd w:val="clear" w:color="auto" w:fill="auto"/>
            <w:vAlign w:val="center"/>
          </w:tcPr>
          <w:p w14:paraId="1B3129E4" w14:textId="77777777" w:rsidR="0051484C" w:rsidRPr="0028735D" w:rsidRDefault="0051484C" w:rsidP="00A71D1A">
            <w:pPr>
              <w:spacing w:line="300" w:lineRule="exact"/>
              <w:jc w:val="left"/>
              <w:rPr>
                <w:rFonts w:ascii="方正书宋_GBK" w:eastAsia="方正书宋_GBK"/>
              </w:rPr>
            </w:pPr>
            <w:r w:rsidRPr="0028735D">
              <w:rPr>
                <w:rFonts w:ascii="方正书宋_GBK" w:eastAsia="方正书宋_GBK" w:hint="eastAsia"/>
              </w:rPr>
              <w:t>组织系列文化活动演出数量(次)</w:t>
            </w:r>
          </w:p>
        </w:tc>
        <w:tc>
          <w:tcPr>
            <w:tcW w:w="1536" w:type="pct"/>
            <w:shd w:val="clear" w:color="auto" w:fill="auto"/>
            <w:vAlign w:val="center"/>
          </w:tcPr>
          <w:p w14:paraId="4820D237" w14:textId="77777777" w:rsidR="0051484C" w:rsidRPr="0028735D" w:rsidRDefault="0051484C" w:rsidP="00A71D1A">
            <w:pPr>
              <w:spacing w:line="300" w:lineRule="exact"/>
              <w:jc w:val="left"/>
              <w:rPr>
                <w:rFonts w:ascii="方正书宋_GBK" w:eastAsia="方正书宋_GBK"/>
              </w:rPr>
            </w:pPr>
            <w:r w:rsidRPr="0028735D">
              <w:rPr>
                <w:rFonts w:ascii="方正书宋_GBK" w:eastAsia="方正书宋_GBK" w:hint="eastAsia"/>
              </w:rPr>
              <w:t>组织开展系列文化活动次数</w:t>
            </w:r>
          </w:p>
        </w:tc>
        <w:tc>
          <w:tcPr>
            <w:tcW w:w="678" w:type="pct"/>
            <w:shd w:val="clear" w:color="auto" w:fill="auto"/>
            <w:vAlign w:val="center"/>
          </w:tcPr>
          <w:p w14:paraId="2E2D5F46" w14:textId="77777777" w:rsidR="0051484C" w:rsidRPr="0028735D" w:rsidRDefault="0051484C" w:rsidP="00A71D1A">
            <w:pPr>
              <w:spacing w:line="300" w:lineRule="exact"/>
              <w:jc w:val="left"/>
              <w:rPr>
                <w:rFonts w:ascii="方正书宋_GBK" w:eastAsia="方正书宋_GBK"/>
              </w:rPr>
            </w:pPr>
            <w:r w:rsidRPr="0028735D">
              <w:rPr>
                <w:rFonts w:ascii="方正书宋_GBK" w:eastAsia="方正书宋_GBK" w:hint="eastAsia"/>
              </w:rPr>
              <w:t>≥7次</w:t>
            </w:r>
          </w:p>
        </w:tc>
        <w:tc>
          <w:tcPr>
            <w:tcW w:w="904" w:type="pct"/>
            <w:shd w:val="clear" w:color="auto" w:fill="auto"/>
            <w:vAlign w:val="center"/>
          </w:tcPr>
          <w:p w14:paraId="1DACCB5C" w14:textId="77777777" w:rsidR="0051484C" w:rsidRPr="0028735D" w:rsidRDefault="0051484C" w:rsidP="00A71D1A">
            <w:pPr>
              <w:spacing w:line="300" w:lineRule="exact"/>
              <w:jc w:val="left"/>
              <w:rPr>
                <w:rFonts w:ascii="方正书宋_GBK" w:eastAsia="方正书宋_GBK"/>
              </w:rPr>
            </w:pPr>
            <w:r w:rsidRPr="0028735D">
              <w:rPr>
                <w:rFonts w:ascii="方正书宋_GBK" w:eastAsia="方正书宋_GBK" w:hint="eastAsia"/>
              </w:rPr>
              <w:t>计划标准</w:t>
            </w:r>
          </w:p>
        </w:tc>
      </w:tr>
      <w:tr w:rsidR="0051484C" w14:paraId="3CB0A00D" w14:textId="77777777" w:rsidTr="00BA456C">
        <w:trPr>
          <w:cantSplit/>
          <w:trHeight w:val="369"/>
          <w:jc w:val="center"/>
        </w:trPr>
        <w:tc>
          <w:tcPr>
            <w:tcW w:w="602" w:type="pct"/>
            <w:vMerge/>
            <w:shd w:val="clear" w:color="auto" w:fill="auto"/>
            <w:vAlign w:val="center"/>
          </w:tcPr>
          <w:p w14:paraId="396F8DCF"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07A00E9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225CD99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文化演出活动覆盖率(%)</w:t>
            </w:r>
          </w:p>
        </w:tc>
        <w:tc>
          <w:tcPr>
            <w:tcW w:w="1536" w:type="pct"/>
            <w:shd w:val="clear" w:color="auto" w:fill="auto"/>
            <w:vAlign w:val="center"/>
          </w:tcPr>
          <w:p w14:paraId="5F14B080" w14:textId="77777777" w:rsidR="0051484C" w:rsidRPr="0028735D" w:rsidRDefault="0051484C" w:rsidP="00A71D1A">
            <w:pPr>
              <w:spacing w:line="300" w:lineRule="exact"/>
              <w:jc w:val="left"/>
              <w:rPr>
                <w:rFonts w:ascii="方正书宋_GBK" w:eastAsia="方正书宋_GBK"/>
              </w:rPr>
            </w:pPr>
            <w:r>
              <w:rPr>
                <w:rFonts w:ascii="方正书宋_GBK" w:eastAsia="方正书宋_GBK" w:hint="eastAsia"/>
              </w:rPr>
              <w:t>文化演出活动覆盖域内村街数量占域内总村街数量的比率</w:t>
            </w:r>
          </w:p>
        </w:tc>
        <w:tc>
          <w:tcPr>
            <w:tcW w:w="678" w:type="pct"/>
            <w:shd w:val="clear" w:color="auto" w:fill="auto"/>
            <w:vAlign w:val="center"/>
          </w:tcPr>
          <w:p w14:paraId="37C40A3F"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76C9F45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0A7324C8" w14:textId="77777777" w:rsidTr="00BA456C">
        <w:trPr>
          <w:cantSplit/>
          <w:trHeight w:val="369"/>
          <w:jc w:val="center"/>
        </w:trPr>
        <w:tc>
          <w:tcPr>
            <w:tcW w:w="602" w:type="pct"/>
            <w:vMerge/>
            <w:shd w:val="clear" w:color="auto" w:fill="auto"/>
            <w:vAlign w:val="center"/>
          </w:tcPr>
          <w:p w14:paraId="5EF8EDC2"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0EC61FE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61C3382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完成率及时率</w:t>
            </w:r>
          </w:p>
        </w:tc>
        <w:tc>
          <w:tcPr>
            <w:tcW w:w="1536" w:type="pct"/>
            <w:shd w:val="clear" w:color="auto" w:fill="auto"/>
            <w:vAlign w:val="center"/>
          </w:tcPr>
          <w:p w14:paraId="194F5DA9" w14:textId="77777777" w:rsidR="0051484C" w:rsidRPr="0028735D" w:rsidRDefault="0051484C" w:rsidP="00A71D1A">
            <w:pPr>
              <w:spacing w:line="300" w:lineRule="exact"/>
              <w:jc w:val="left"/>
              <w:rPr>
                <w:rFonts w:ascii="方正书宋_GBK" w:eastAsia="方正书宋_GBK"/>
              </w:rPr>
            </w:pPr>
            <w:r>
              <w:rPr>
                <w:rFonts w:ascii="方正书宋_GBK" w:eastAsia="方正书宋_GBK" w:hint="eastAsia"/>
              </w:rPr>
              <w:t>按照计划完成的演出活动在应完成演出活动中的比例（百分比）</w:t>
            </w:r>
          </w:p>
        </w:tc>
        <w:tc>
          <w:tcPr>
            <w:tcW w:w="678" w:type="pct"/>
            <w:shd w:val="clear" w:color="auto" w:fill="auto"/>
            <w:vAlign w:val="center"/>
          </w:tcPr>
          <w:p w14:paraId="14C8D62B"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77CCE4D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4BA3F486" w14:textId="77777777" w:rsidTr="00BA456C">
        <w:trPr>
          <w:cantSplit/>
          <w:trHeight w:val="369"/>
          <w:jc w:val="center"/>
        </w:trPr>
        <w:tc>
          <w:tcPr>
            <w:tcW w:w="602" w:type="pct"/>
            <w:vMerge w:val="restart"/>
            <w:shd w:val="clear" w:color="auto" w:fill="auto"/>
            <w:vAlign w:val="center"/>
          </w:tcPr>
          <w:p w14:paraId="7E56D40F"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6412479F"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2C52887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基层文化站免费开放工作对基层文化需求和公共服务水平的提升情况</w:t>
            </w:r>
          </w:p>
        </w:tc>
        <w:tc>
          <w:tcPr>
            <w:tcW w:w="1536" w:type="pct"/>
            <w:shd w:val="clear" w:color="auto" w:fill="auto"/>
            <w:vAlign w:val="center"/>
          </w:tcPr>
          <w:p w14:paraId="754AE232" w14:textId="77777777" w:rsidR="0051484C" w:rsidRPr="0028735D" w:rsidRDefault="0051484C" w:rsidP="00A71D1A">
            <w:pPr>
              <w:spacing w:line="300" w:lineRule="exact"/>
              <w:jc w:val="left"/>
              <w:rPr>
                <w:rFonts w:ascii="方正书宋_GBK" w:eastAsia="方正书宋_GBK"/>
              </w:rPr>
            </w:pPr>
            <w:r>
              <w:rPr>
                <w:rFonts w:ascii="方正书宋_GBK" w:eastAsia="方正书宋_GBK" w:hint="eastAsia"/>
              </w:rPr>
              <w:t>通过基层文化站免费开放工作，对基层文化需求和公共服务水平的提升的效果</w:t>
            </w:r>
          </w:p>
        </w:tc>
        <w:tc>
          <w:tcPr>
            <w:tcW w:w="678" w:type="pct"/>
            <w:shd w:val="clear" w:color="auto" w:fill="auto"/>
            <w:vAlign w:val="center"/>
          </w:tcPr>
          <w:p w14:paraId="54D4A09C"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有所提升</w:t>
            </w:r>
          </w:p>
        </w:tc>
        <w:tc>
          <w:tcPr>
            <w:tcW w:w="904" w:type="pct"/>
            <w:shd w:val="clear" w:color="auto" w:fill="auto"/>
            <w:vAlign w:val="center"/>
          </w:tcPr>
          <w:p w14:paraId="7C2251A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2301DB47" w14:textId="77777777" w:rsidTr="00BA456C">
        <w:trPr>
          <w:cantSplit/>
          <w:trHeight w:val="369"/>
          <w:jc w:val="center"/>
        </w:trPr>
        <w:tc>
          <w:tcPr>
            <w:tcW w:w="602" w:type="pct"/>
            <w:vMerge/>
            <w:shd w:val="clear" w:color="auto" w:fill="auto"/>
            <w:vAlign w:val="center"/>
          </w:tcPr>
          <w:p w14:paraId="6BE885A1"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525B603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14:paraId="1687A34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免费开放文化站正常运转比率</w:t>
            </w:r>
          </w:p>
        </w:tc>
        <w:tc>
          <w:tcPr>
            <w:tcW w:w="1536" w:type="pct"/>
            <w:shd w:val="clear" w:color="auto" w:fill="auto"/>
            <w:vAlign w:val="center"/>
          </w:tcPr>
          <w:p w14:paraId="6C8EDD10" w14:textId="77777777" w:rsidR="0051484C" w:rsidRPr="0028735D" w:rsidRDefault="0051484C" w:rsidP="00A71D1A">
            <w:pPr>
              <w:spacing w:line="300" w:lineRule="exact"/>
              <w:jc w:val="left"/>
              <w:rPr>
                <w:rFonts w:ascii="方正书宋_GBK" w:eastAsia="方正书宋_GBK"/>
              </w:rPr>
            </w:pPr>
            <w:r>
              <w:rPr>
                <w:rFonts w:ascii="方正书宋_GBK" w:eastAsia="方正书宋_GBK" w:hint="eastAsia"/>
              </w:rPr>
              <w:t>免费开放文化站正常运转比率</w:t>
            </w:r>
          </w:p>
        </w:tc>
        <w:tc>
          <w:tcPr>
            <w:tcW w:w="678" w:type="pct"/>
            <w:shd w:val="clear" w:color="auto" w:fill="auto"/>
            <w:vAlign w:val="center"/>
          </w:tcPr>
          <w:p w14:paraId="3FC39098"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≥95%</w:t>
            </w:r>
          </w:p>
        </w:tc>
        <w:tc>
          <w:tcPr>
            <w:tcW w:w="904" w:type="pct"/>
            <w:shd w:val="clear" w:color="auto" w:fill="auto"/>
            <w:vAlign w:val="center"/>
          </w:tcPr>
          <w:p w14:paraId="4C8EF2B5"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6687C668" w14:textId="77777777" w:rsidTr="00BA456C">
        <w:trPr>
          <w:cantSplit/>
          <w:trHeight w:val="369"/>
          <w:jc w:val="center"/>
        </w:trPr>
        <w:tc>
          <w:tcPr>
            <w:tcW w:w="602" w:type="pct"/>
            <w:shd w:val="clear" w:color="auto" w:fill="auto"/>
            <w:vAlign w:val="center"/>
          </w:tcPr>
          <w:p w14:paraId="1945FE40"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14:paraId="2D378D5B"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4736A710"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群众满意度</w:t>
            </w:r>
          </w:p>
        </w:tc>
        <w:tc>
          <w:tcPr>
            <w:tcW w:w="1536" w:type="pct"/>
            <w:shd w:val="clear" w:color="auto" w:fill="auto"/>
            <w:vAlign w:val="center"/>
          </w:tcPr>
          <w:p w14:paraId="16B3E3D6" w14:textId="77777777" w:rsidR="0051484C" w:rsidRPr="0028735D" w:rsidRDefault="0051484C" w:rsidP="00A71D1A">
            <w:pPr>
              <w:spacing w:line="300" w:lineRule="exact"/>
              <w:jc w:val="left"/>
              <w:rPr>
                <w:rFonts w:ascii="方正书宋_GBK" w:eastAsia="方正书宋_GBK"/>
              </w:rPr>
            </w:pPr>
            <w:r>
              <w:rPr>
                <w:rFonts w:ascii="方正书宋_GBK" w:eastAsia="方正书宋_GBK" w:hint="eastAsia"/>
              </w:rPr>
              <w:t>群众对当年文化站免费开放服务的整体满意度</w:t>
            </w:r>
          </w:p>
        </w:tc>
        <w:tc>
          <w:tcPr>
            <w:tcW w:w="678" w:type="pct"/>
            <w:shd w:val="clear" w:color="auto" w:fill="auto"/>
            <w:vAlign w:val="center"/>
          </w:tcPr>
          <w:p w14:paraId="0E38461D"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1FE670F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2009951C" w14:textId="77777777" w:rsidR="0051484C" w:rsidRPr="00D35D94" w:rsidRDefault="0051484C" w:rsidP="0051484C">
      <w:pPr>
        <w:ind w:firstLineChars="200" w:firstLine="562"/>
        <w:jc w:val="left"/>
        <w:outlineLvl w:val="1"/>
        <w:rPr>
          <w:rFonts w:hAnsi="宋体"/>
          <w:b/>
          <w:sz w:val="28"/>
        </w:rPr>
      </w:pPr>
      <w:r w:rsidRPr="00D35D94">
        <w:rPr>
          <w:rFonts w:ascii="方正仿宋_GBK" w:eastAsia="方正仿宋_GBK" w:hint="eastAsia"/>
          <w:b/>
          <w:sz w:val="28"/>
        </w:rPr>
        <w:t>12、扬水站运行维护经费绩效目标表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2" w:name="_Toc30348922"/>
      <w:r>
        <w:rPr>
          <w:rFonts w:ascii="方正仿宋_GBK" w:eastAsia="方正仿宋_GBK" w:hint="eastAsia"/>
          <w:b/>
          <w:sz w:val="28"/>
        </w:rPr>
        <w:instrText>12、扬水站运行维护经费绩效目标表</w:instrText>
      </w:r>
      <w:bookmarkEnd w:id="1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7"/>
        <w:gridCol w:w="12467"/>
      </w:tblGrid>
      <w:tr w:rsidR="0051484C" w14:paraId="3C6C8998" w14:textId="77777777" w:rsidTr="00BA456C">
        <w:trPr>
          <w:trHeight w:val="369"/>
          <w:jc w:val="center"/>
        </w:trPr>
        <w:tc>
          <w:tcPr>
            <w:tcW w:w="602" w:type="pct"/>
            <w:tcBorders>
              <w:bottom w:val="nil"/>
            </w:tcBorders>
            <w:shd w:val="clear" w:color="auto" w:fill="auto"/>
            <w:vAlign w:val="center"/>
          </w:tcPr>
          <w:p w14:paraId="676310B8" w14:textId="77777777" w:rsidR="0051484C" w:rsidRPr="00D35D94" w:rsidRDefault="0051484C" w:rsidP="00A71D1A">
            <w:pPr>
              <w:spacing w:line="300" w:lineRule="exact"/>
              <w:jc w:val="center"/>
              <w:rPr>
                <w:rFonts w:ascii="方正书宋_GBK" w:eastAsia="方正书宋_GBK"/>
                <w:b/>
              </w:rPr>
            </w:pPr>
            <w:r>
              <w:rPr>
                <w:rFonts w:ascii="方正书宋_GBK" w:eastAsia="方正书宋_GBK" w:hint="eastAsia"/>
                <w:b/>
              </w:rPr>
              <w:t>绩效目标</w:t>
            </w:r>
          </w:p>
        </w:tc>
        <w:tc>
          <w:tcPr>
            <w:tcW w:w="4398" w:type="pct"/>
            <w:tcBorders>
              <w:bottom w:val="nil"/>
            </w:tcBorders>
            <w:shd w:val="clear" w:color="auto" w:fill="auto"/>
            <w:vAlign w:val="center"/>
          </w:tcPr>
          <w:p w14:paraId="5E855722" w14:textId="77777777" w:rsidR="0051484C" w:rsidRPr="00D35D94" w:rsidRDefault="0051484C" w:rsidP="00A71D1A">
            <w:pPr>
              <w:spacing w:line="300" w:lineRule="exact"/>
              <w:jc w:val="left"/>
              <w:rPr>
                <w:rFonts w:ascii="方正书宋_GBK" w:eastAsia="方正书宋_GBK"/>
              </w:rPr>
            </w:pPr>
            <w:r>
              <w:rPr>
                <w:rFonts w:ascii="方正书宋_GBK" w:eastAsia="方正书宋_GBK" w:hint="eastAsia"/>
              </w:rPr>
              <w:t>1、汛期前针对镇属扬水站所属设备、建筑物等进行常规保养、维护、修缮,应在汛期前完成部分或全部工程，避免对防汛工作造成影响,不因修缮、保养不完善原因造成设备故障、建筑物破损、坍塌问题发生汛期排涝不畅情况。</w:t>
            </w:r>
          </w:p>
        </w:tc>
      </w:tr>
    </w:tbl>
    <w:p w14:paraId="2AE768AF" w14:textId="77777777" w:rsidR="0051484C" w:rsidRPr="00D35D94" w:rsidRDefault="0051484C" w:rsidP="0051484C">
      <w:pPr>
        <w:spacing w:line="14" w:lineRule="exact"/>
        <w:ind w:firstLineChars="200" w:firstLine="420"/>
        <w:jc w:val="center"/>
        <w:rPr>
          <w:rFonts w:hAnsi="宋体"/>
        </w:rPr>
      </w:pPr>
      <w:r w:rsidRPr="00D35D94">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6"/>
        <w:gridCol w:w="1707"/>
        <w:gridCol w:w="1922"/>
        <w:gridCol w:w="4354"/>
        <w:gridCol w:w="1922"/>
        <w:gridCol w:w="2563"/>
      </w:tblGrid>
      <w:tr w:rsidR="0051484C" w14:paraId="790ED1F1" w14:textId="77777777" w:rsidTr="0051484C">
        <w:trPr>
          <w:cantSplit/>
          <w:trHeight w:val="397"/>
          <w:tblHeader/>
          <w:jc w:val="center"/>
        </w:trPr>
        <w:tc>
          <w:tcPr>
            <w:tcW w:w="602" w:type="pct"/>
            <w:shd w:val="clear" w:color="auto" w:fill="auto"/>
            <w:vAlign w:val="center"/>
          </w:tcPr>
          <w:p w14:paraId="0AA7BA99" w14:textId="77777777" w:rsidR="0051484C" w:rsidRPr="00D35D94" w:rsidRDefault="0051484C" w:rsidP="00A71D1A">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602" w:type="pct"/>
            <w:shd w:val="clear" w:color="auto" w:fill="auto"/>
            <w:vAlign w:val="center"/>
          </w:tcPr>
          <w:p w14:paraId="5FAE3BD3" w14:textId="77777777" w:rsidR="0051484C" w:rsidRPr="00D35D94" w:rsidRDefault="0051484C" w:rsidP="00A71D1A">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14:paraId="3A39E8FE" w14:textId="77777777" w:rsidR="0051484C" w:rsidRPr="00D35D94" w:rsidRDefault="0051484C" w:rsidP="00A71D1A">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14:paraId="5AAC1BDC" w14:textId="77777777" w:rsidR="0051484C" w:rsidRPr="00D35D94" w:rsidRDefault="0051484C" w:rsidP="00A71D1A">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14:paraId="17B59A9F" w14:textId="77777777" w:rsidR="0051484C" w:rsidRPr="00D35D94" w:rsidRDefault="0051484C" w:rsidP="00A71D1A">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14:paraId="2CF9751E" w14:textId="77777777" w:rsidR="0051484C" w:rsidRPr="00D35D94" w:rsidRDefault="0051484C" w:rsidP="00A71D1A">
            <w:pPr>
              <w:spacing w:line="300" w:lineRule="exact"/>
              <w:jc w:val="center"/>
              <w:rPr>
                <w:rFonts w:ascii="方正书宋_GBK" w:eastAsia="方正书宋_GBK"/>
                <w:b/>
              </w:rPr>
            </w:pPr>
            <w:r>
              <w:rPr>
                <w:rFonts w:ascii="方正书宋_GBK" w:eastAsia="方正书宋_GBK" w:hint="eastAsia"/>
                <w:b/>
              </w:rPr>
              <w:t>指标值确定依据</w:t>
            </w:r>
          </w:p>
        </w:tc>
      </w:tr>
      <w:tr w:rsidR="0051484C" w14:paraId="1347A2CC" w14:textId="77777777" w:rsidTr="0051484C">
        <w:trPr>
          <w:cantSplit/>
          <w:trHeight w:val="369"/>
          <w:jc w:val="center"/>
        </w:trPr>
        <w:tc>
          <w:tcPr>
            <w:tcW w:w="602" w:type="pct"/>
            <w:vMerge w:val="restart"/>
            <w:shd w:val="clear" w:color="auto" w:fill="auto"/>
            <w:vAlign w:val="center"/>
          </w:tcPr>
          <w:p w14:paraId="489906C8" w14:textId="77777777" w:rsidR="0051484C" w:rsidRPr="00D35D94" w:rsidRDefault="0051484C" w:rsidP="00A71D1A">
            <w:pPr>
              <w:spacing w:line="300" w:lineRule="exact"/>
              <w:jc w:val="center"/>
              <w:rPr>
                <w:rFonts w:ascii="方正书宋_GBK" w:eastAsia="方正书宋_GBK"/>
              </w:rPr>
            </w:pPr>
            <w:r w:rsidRPr="00D35D94">
              <w:rPr>
                <w:rFonts w:ascii="方正书宋_GBK" w:eastAsia="方正书宋_GBK" w:hint="eastAsia"/>
              </w:rPr>
              <w:t>产出指标</w:t>
            </w:r>
          </w:p>
        </w:tc>
        <w:tc>
          <w:tcPr>
            <w:tcW w:w="602" w:type="pct"/>
            <w:shd w:val="clear" w:color="auto" w:fill="auto"/>
            <w:vAlign w:val="center"/>
          </w:tcPr>
          <w:p w14:paraId="31A606CA" w14:textId="77777777" w:rsidR="0051484C" w:rsidRPr="00D35D94" w:rsidRDefault="0051484C" w:rsidP="00A71D1A">
            <w:pPr>
              <w:spacing w:line="300" w:lineRule="exact"/>
              <w:jc w:val="left"/>
              <w:rPr>
                <w:rFonts w:ascii="方正书宋_GBK" w:eastAsia="方正书宋_GBK"/>
              </w:rPr>
            </w:pPr>
            <w:r w:rsidRPr="00D35D94">
              <w:rPr>
                <w:rFonts w:ascii="方正书宋_GBK" w:eastAsia="方正书宋_GBK" w:hint="eastAsia"/>
              </w:rPr>
              <w:t>数量指标</w:t>
            </w:r>
          </w:p>
        </w:tc>
        <w:tc>
          <w:tcPr>
            <w:tcW w:w="678" w:type="pct"/>
            <w:shd w:val="clear" w:color="auto" w:fill="auto"/>
            <w:vAlign w:val="center"/>
          </w:tcPr>
          <w:p w14:paraId="495F4EF2" w14:textId="77777777" w:rsidR="0051484C" w:rsidRPr="00D35D94" w:rsidRDefault="0051484C" w:rsidP="00A71D1A">
            <w:pPr>
              <w:spacing w:line="300" w:lineRule="exact"/>
              <w:jc w:val="left"/>
              <w:rPr>
                <w:rFonts w:ascii="方正书宋_GBK" w:eastAsia="方正书宋_GBK"/>
              </w:rPr>
            </w:pPr>
            <w:r w:rsidRPr="00D35D94">
              <w:rPr>
                <w:rFonts w:ascii="方正书宋_GBK" w:eastAsia="方正书宋_GBK" w:hint="eastAsia"/>
              </w:rPr>
              <w:t>针对镇属扬水站设备或房屋保养修缮数量（次）</w:t>
            </w:r>
          </w:p>
        </w:tc>
        <w:tc>
          <w:tcPr>
            <w:tcW w:w="1536" w:type="pct"/>
            <w:shd w:val="clear" w:color="auto" w:fill="auto"/>
            <w:vAlign w:val="center"/>
          </w:tcPr>
          <w:p w14:paraId="68647267" w14:textId="77777777" w:rsidR="0051484C" w:rsidRPr="00D35D94" w:rsidRDefault="0051484C" w:rsidP="00A71D1A">
            <w:pPr>
              <w:spacing w:line="300" w:lineRule="exact"/>
              <w:jc w:val="left"/>
              <w:rPr>
                <w:rFonts w:ascii="方正书宋_GBK" w:eastAsia="方正书宋_GBK"/>
              </w:rPr>
            </w:pPr>
            <w:r w:rsidRPr="00D35D94">
              <w:rPr>
                <w:rFonts w:ascii="方正书宋_GBK" w:eastAsia="方正书宋_GBK" w:hint="eastAsia"/>
              </w:rPr>
              <w:t>当年针对镇属扬水站设备或房屋保养修缮数量</w:t>
            </w:r>
          </w:p>
        </w:tc>
        <w:tc>
          <w:tcPr>
            <w:tcW w:w="678" w:type="pct"/>
            <w:shd w:val="clear" w:color="auto" w:fill="auto"/>
            <w:vAlign w:val="center"/>
          </w:tcPr>
          <w:p w14:paraId="7085C71C" w14:textId="77777777" w:rsidR="0051484C" w:rsidRPr="00D35D94" w:rsidRDefault="0051484C" w:rsidP="00A71D1A">
            <w:pPr>
              <w:spacing w:line="300" w:lineRule="exact"/>
              <w:jc w:val="left"/>
              <w:rPr>
                <w:rFonts w:ascii="方正书宋_GBK" w:eastAsia="方正书宋_GBK"/>
              </w:rPr>
            </w:pPr>
            <w:r w:rsidRPr="00D35D94">
              <w:rPr>
                <w:rFonts w:ascii="方正书宋_GBK" w:eastAsia="方正书宋_GBK" w:hint="eastAsia"/>
              </w:rPr>
              <w:t>≥1次</w:t>
            </w:r>
          </w:p>
        </w:tc>
        <w:tc>
          <w:tcPr>
            <w:tcW w:w="904" w:type="pct"/>
            <w:shd w:val="clear" w:color="auto" w:fill="auto"/>
            <w:vAlign w:val="center"/>
          </w:tcPr>
          <w:p w14:paraId="57347A60" w14:textId="77777777" w:rsidR="0051484C" w:rsidRPr="00D35D94" w:rsidRDefault="0051484C" w:rsidP="00A71D1A">
            <w:pPr>
              <w:spacing w:line="300" w:lineRule="exact"/>
              <w:jc w:val="left"/>
              <w:rPr>
                <w:rFonts w:ascii="方正书宋_GBK" w:eastAsia="方正书宋_GBK"/>
              </w:rPr>
            </w:pPr>
            <w:r w:rsidRPr="00D35D94">
              <w:rPr>
                <w:rFonts w:ascii="方正书宋_GBK" w:eastAsia="方正书宋_GBK" w:hint="eastAsia"/>
              </w:rPr>
              <w:t>计划标准</w:t>
            </w:r>
          </w:p>
        </w:tc>
      </w:tr>
      <w:tr w:rsidR="0051484C" w14:paraId="42C8228D" w14:textId="77777777" w:rsidTr="0051484C">
        <w:trPr>
          <w:cantSplit/>
          <w:trHeight w:val="369"/>
          <w:jc w:val="center"/>
        </w:trPr>
        <w:tc>
          <w:tcPr>
            <w:tcW w:w="602" w:type="pct"/>
            <w:vMerge/>
            <w:shd w:val="clear" w:color="auto" w:fill="auto"/>
            <w:vAlign w:val="center"/>
          </w:tcPr>
          <w:p w14:paraId="3E3D317E"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4CA0904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14:paraId="46CAF384"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保养维护工作验收合格率（%）</w:t>
            </w:r>
          </w:p>
        </w:tc>
        <w:tc>
          <w:tcPr>
            <w:tcW w:w="1536" w:type="pct"/>
            <w:shd w:val="clear" w:color="auto" w:fill="auto"/>
            <w:vAlign w:val="center"/>
          </w:tcPr>
          <w:p w14:paraId="72ECE9FD" w14:textId="77777777" w:rsidR="0051484C" w:rsidRPr="00D35D94" w:rsidRDefault="0051484C" w:rsidP="00A71D1A">
            <w:pPr>
              <w:spacing w:line="300" w:lineRule="exact"/>
              <w:jc w:val="left"/>
              <w:rPr>
                <w:rFonts w:ascii="方正书宋_GBK" w:eastAsia="方正书宋_GBK"/>
              </w:rPr>
            </w:pPr>
            <w:r>
              <w:rPr>
                <w:rFonts w:ascii="方正书宋_GBK" w:eastAsia="方正书宋_GBK" w:hint="eastAsia"/>
              </w:rPr>
              <w:t>通过验收的保养维护工作量占保养维护工作总量的比率</w:t>
            </w:r>
          </w:p>
        </w:tc>
        <w:tc>
          <w:tcPr>
            <w:tcW w:w="678" w:type="pct"/>
            <w:shd w:val="clear" w:color="auto" w:fill="auto"/>
            <w:vAlign w:val="center"/>
          </w:tcPr>
          <w:p w14:paraId="05D9835A"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0490D1A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5A3ED2CA" w14:textId="77777777" w:rsidTr="0051484C">
        <w:trPr>
          <w:cantSplit/>
          <w:trHeight w:val="369"/>
          <w:jc w:val="center"/>
        </w:trPr>
        <w:tc>
          <w:tcPr>
            <w:tcW w:w="602" w:type="pct"/>
            <w:vMerge/>
            <w:shd w:val="clear" w:color="auto" w:fill="auto"/>
            <w:vAlign w:val="center"/>
          </w:tcPr>
          <w:p w14:paraId="12E2531E" w14:textId="77777777" w:rsidR="0051484C" w:rsidRDefault="0051484C" w:rsidP="00A71D1A">
            <w:pPr>
              <w:spacing w:line="300" w:lineRule="exact"/>
              <w:jc w:val="center"/>
              <w:rPr>
                <w:rFonts w:ascii="方正书宋_GBK" w:eastAsia="方正书宋_GBK"/>
              </w:rPr>
            </w:pPr>
          </w:p>
        </w:tc>
        <w:tc>
          <w:tcPr>
            <w:tcW w:w="602" w:type="pct"/>
            <w:shd w:val="clear" w:color="auto" w:fill="auto"/>
            <w:vAlign w:val="center"/>
          </w:tcPr>
          <w:p w14:paraId="0F9B5BDA"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14:paraId="561F6547"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汛期前保养修缮工作完成率（%）</w:t>
            </w:r>
          </w:p>
        </w:tc>
        <w:tc>
          <w:tcPr>
            <w:tcW w:w="1536" w:type="pct"/>
            <w:shd w:val="clear" w:color="auto" w:fill="auto"/>
            <w:vAlign w:val="center"/>
          </w:tcPr>
          <w:p w14:paraId="0D7D3FA5" w14:textId="77777777" w:rsidR="0051484C" w:rsidRPr="00D35D94" w:rsidRDefault="0051484C" w:rsidP="00A71D1A">
            <w:pPr>
              <w:spacing w:line="300" w:lineRule="exact"/>
              <w:jc w:val="left"/>
              <w:rPr>
                <w:rFonts w:ascii="方正书宋_GBK" w:eastAsia="方正书宋_GBK"/>
              </w:rPr>
            </w:pPr>
            <w:r>
              <w:rPr>
                <w:rFonts w:ascii="方正书宋_GBK" w:eastAsia="方正书宋_GBK" w:hint="eastAsia"/>
              </w:rPr>
              <w:t>汛期前完成的保养修缮工作量占总工作量的比率</w:t>
            </w:r>
          </w:p>
        </w:tc>
        <w:tc>
          <w:tcPr>
            <w:tcW w:w="678" w:type="pct"/>
            <w:shd w:val="clear" w:color="auto" w:fill="auto"/>
            <w:vAlign w:val="center"/>
          </w:tcPr>
          <w:p w14:paraId="18FF512B" w14:textId="77777777" w:rsidR="0051484C" w:rsidRDefault="0051484C" w:rsidP="00A71D1A">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14:paraId="15D9A94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78F71DBF" w14:textId="77777777" w:rsidTr="0051484C">
        <w:trPr>
          <w:cantSplit/>
          <w:trHeight w:val="369"/>
          <w:jc w:val="center"/>
        </w:trPr>
        <w:tc>
          <w:tcPr>
            <w:tcW w:w="602" w:type="pct"/>
            <w:shd w:val="clear" w:color="auto" w:fill="auto"/>
            <w:vAlign w:val="center"/>
          </w:tcPr>
          <w:p w14:paraId="372987B8"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效果指标</w:t>
            </w:r>
          </w:p>
        </w:tc>
        <w:tc>
          <w:tcPr>
            <w:tcW w:w="602" w:type="pct"/>
            <w:shd w:val="clear" w:color="auto" w:fill="auto"/>
            <w:vAlign w:val="center"/>
          </w:tcPr>
          <w:p w14:paraId="4F486CBE"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14:paraId="2880992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保养修缮等问题造成扬水站停运次数（次）</w:t>
            </w:r>
          </w:p>
        </w:tc>
        <w:tc>
          <w:tcPr>
            <w:tcW w:w="1536" w:type="pct"/>
            <w:shd w:val="clear" w:color="auto" w:fill="auto"/>
            <w:vAlign w:val="center"/>
          </w:tcPr>
          <w:p w14:paraId="687F543D" w14:textId="77777777" w:rsidR="0051484C" w:rsidRPr="00D35D94" w:rsidRDefault="0051484C" w:rsidP="00A71D1A">
            <w:pPr>
              <w:spacing w:line="300" w:lineRule="exact"/>
              <w:jc w:val="left"/>
              <w:rPr>
                <w:rFonts w:ascii="方正书宋_GBK" w:eastAsia="方正书宋_GBK"/>
              </w:rPr>
            </w:pPr>
            <w:r>
              <w:rPr>
                <w:rFonts w:ascii="方正书宋_GBK" w:eastAsia="方正书宋_GBK" w:hint="eastAsia"/>
              </w:rPr>
              <w:t>汛期时因保养修缮等问题造成扬水站停运次数</w:t>
            </w:r>
          </w:p>
        </w:tc>
        <w:tc>
          <w:tcPr>
            <w:tcW w:w="678" w:type="pct"/>
            <w:shd w:val="clear" w:color="auto" w:fill="auto"/>
            <w:vAlign w:val="center"/>
          </w:tcPr>
          <w:p w14:paraId="77CF8C69"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≤2次</w:t>
            </w:r>
          </w:p>
        </w:tc>
        <w:tc>
          <w:tcPr>
            <w:tcW w:w="904" w:type="pct"/>
            <w:shd w:val="clear" w:color="auto" w:fill="auto"/>
            <w:vAlign w:val="center"/>
          </w:tcPr>
          <w:p w14:paraId="704A99B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r w:rsidR="0051484C" w14:paraId="008384BF" w14:textId="77777777" w:rsidTr="0051484C">
        <w:trPr>
          <w:cantSplit/>
          <w:trHeight w:val="369"/>
          <w:jc w:val="center"/>
        </w:trPr>
        <w:tc>
          <w:tcPr>
            <w:tcW w:w="602" w:type="pct"/>
            <w:shd w:val="clear" w:color="auto" w:fill="auto"/>
            <w:vAlign w:val="center"/>
          </w:tcPr>
          <w:p w14:paraId="3B3D31BB" w14:textId="77777777" w:rsidR="0051484C" w:rsidRDefault="0051484C" w:rsidP="00A71D1A">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14:paraId="35A9AAD3"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14:paraId="490B3CF7"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受益部门人员满意度（%）</w:t>
            </w:r>
          </w:p>
        </w:tc>
        <w:tc>
          <w:tcPr>
            <w:tcW w:w="1536" w:type="pct"/>
            <w:shd w:val="clear" w:color="auto" w:fill="auto"/>
            <w:vAlign w:val="center"/>
          </w:tcPr>
          <w:p w14:paraId="4F2EA12D" w14:textId="77777777" w:rsidR="0051484C" w:rsidRPr="00D35D94" w:rsidRDefault="0051484C" w:rsidP="00A71D1A">
            <w:pPr>
              <w:spacing w:line="300" w:lineRule="exact"/>
              <w:jc w:val="left"/>
              <w:rPr>
                <w:rFonts w:ascii="方正书宋_GBK" w:eastAsia="方正书宋_GBK"/>
              </w:rPr>
            </w:pPr>
            <w:r>
              <w:rPr>
                <w:rFonts w:ascii="方正书宋_GBK" w:eastAsia="方正书宋_GBK" w:hint="eastAsia"/>
              </w:rPr>
              <w:t>调查中满意和较满意的受益部门人员人数占全部调查人数的比率</w:t>
            </w:r>
          </w:p>
        </w:tc>
        <w:tc>
          <w:tcPr>
            <w:tcW w:w="678" w:type="pct"/>
            <w:shd w:val="clear" w:color="auto" w:fill="auto"/>
            <w:vAlign w:val="center"/>
          </w:tcPr>
          <w:p w14:paraId="4AEA2632"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≥90%</w:t>
            </w:r>
          </w:p>
        </w:tc>
        <w:tc>
          <w:tcPr>
            <w:tcW w:w="904" w:type="pct"/>
            <w:shd w:val="clear" w:color="auto" w:fill="auto"/>
            <w:vAlign w:val="center"/>
          </w:tcPr>
          <w:p w14:paraId="13C826C1" w14:textId="77777777" w:rsidR="0051484C" w:rsidRDefault="0051484C" w:rsidP="00A71D1A">
            <w:pPr>
              <w:spacing w:line="300" w:lineRule="exact"/>
              <w:jc w:val="left"/>
              <w:rPr>
                <w:rFonts w:ascii="方正书宋_GBK" w:eastAsia="方正书宋_GBK"/>
              </w:rPr>
            </w:pPr>
            <w:r>
              <w:rPr>
                <w:rFonts w:ascii="方正书宋_GBK" w:eastAsia="方正书宋_GBK" w:hint="eastAsia"/>
              </w:rPr>
              <w:t>计划标准</w:t>
            </w:r>
          </w:p>
        </w:tc>
      </w:tr>
    </w:tbl>
    <w:p w14:paraId="517475ED" w14:textId="77777777"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p>
    <w:p w14:paraId="7BDCD5B8" w14:textId="5C69302B" w:rsidR="00A72D2E" w:rsidRPr="00D24113" w:rsidRDefault="003C3A51" w:rsidP="00D013EB">
      <w:pPr>
        <w:ind w:firstLineChars="200" w:firstLine="640"/>
        <w:rPr>
          <w:rFonts w:ascii="仿宋_GB2312" w:eastAsia="仿宋_GB2312" w:hAnsi="Times New Roman" w:cs="Times New Roman"/>
          <w:sz w:val="32"/>
          <w:szCs w:val="32"/>
        </w:rPr>
      </w:pPr>
      <w:bookmarkStart w:id="13" w:name="_Toc471398468"/>
      <w:r w:rsidRPr="00D24113">
        <w:rPr>
          <w:rFonts w:ascii="仿宋_GB2312" w:eastAsia="仿宋_GB2312" w:hAnsi="Times New Roman" w:cs="Times New Roman" w:hint="eastAsia"/>
          <w:sz w:val="32"/>
          <w:szCs w:val="32"/>
        </w:rPr>
        <w:t>20</w:t>
      </w:r>
      <w:r w:rsidR="007C159D" w:rsidRPr="00D24113">
        <w:rPr>
          <w:rFonts w:ascii="仿宋_GB2312" w:eastAsia="仿宋_GB2312" w:hAnsi="Times New Roman" w:cs="Times New Roman"/>
          <w:sz w:val="32"/>
          <w:szCs w:val="32"/>
        </w:rPr>
        <w:t>20</w:t>
      </w:r>
      <w:r w:rsidR="00A72D2E" w:rsidRPr="00D24113">
        <w:rPr>
          <w:rFonts w:ascii="仿宋_GB2312" w:eastAsia="仿宋_GB2312" w:hAnsi="Times New Roman" w:cs="Times New Roman" w:hint="eastAsia"/>
          <w:sz w:val="32"/>
          <w:szCs w:val="32"/>
        </w:rPr>
        <w:t>年，我</w:t>
      </w:r>
      <w:r w:rsidR="00A44217" w:rsidRPr="00D24113">
        <w:rPr>
          <w:rFonts w:ascii="仿宋_GB2312" w:eastAsia="仿宋_GB2312" w:hAnsi="Times New Roman" w:cs="Times New Roman" w:hint="eastAsia"/>
          <w:sz w:val="32"/>
          <w:szCs w:val="32"/>
        </w:rPr>
        <w:t>部门</w:t>
      </w:r>
      <w:r w:rsidR="00B75216" w:rsidRPr="00D24113">
        <w:rPr>
          <w:rFonts w:ascii="仿宋_GB2312" w:eastAsia="仿宋_GB2312" w:hAnsi="Times New Roman" w:cs="Times New Roman" w:hint="eastAsia"/>
          <w:sz w:val="32"/>
          <w:szCs w:val="32"/>
        </w:rPr>
        <w:t>安排</w:t>
      </w:r>
      <w:r w:rsidR="00A72D2E" w:rsidRPr="00D24113">
        <w:rPr>
          <w:rFonts w:ascii="仿宋_GB2312" w:eastAsia="仿宋_GB2312" w:hAnsi="Times New Roman" w:cs="Times New Roman" w:hint="eastAsia"/>
          <w:sz w:val="32"/>
          <w:szCs w:val="32"/>
        </w:rPr>
        <w:t>政府采购预算</w:t>
      </w:r>
      <w:r w:rsidR="00D24113" w:rsidRPr="00D24113">
        <w:rPr>
          <w:rFonts w:ascii="仿宋_GB2312" w:eastAsia="仿宋_GB2312" w:hAnsi="Times New Roman" w:cs="Times New Roman" w:hint="eastAsia"/>
          <w:sz w:val="32"/>
          <w:szCs w:val="32"/>
        </w:rPr>
        <w:t>7</w:t>
      </w:r>
      <w:r w:rsidR="00D24113" w:rsidRPr="00D24113">
        <w:rPr>
          <w:rFonts w:ascii="仿宋_GB2312" w:eastAsia="仿宋_GB2312" w:hAnsi="Times New Roman" w:cs="Times New Roman"/>
          <w:sz w:val="32"/>
          <w:szCs w:val="32"/>
        </w:rPr>
        <w:t>34.93</w:t>
      </w:r>
      <w:r w:rsidR="00B75216" w:rsidRPr="00D24113">
        <w:rPr>
          <w:rFonts w:ascii="仿宋_GB2312" w:eastAsia="仿宋_GB2312" w:hAnsi="Times New Roman" w:cs="Times New Roman" w:hint="eastAsia"/>
          <w:sz w:val="32"/>
          <w:szCs w:val="32"/>
        </w:rPr>
        <w:t>万元。具体内容见下表。</w:t>
      </w:r>
    </w:p>
    <w:p w14:paraId="3011E6D6" w14:textId="4A69D4DC" w:rsidR="001245BB" w:rsidRP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t>部门政府采购预算</w:t>
      </w:r>
      <w:bookmarkEnd w:id="13"/>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89"/>
        <w:gridCol w:w="946"/>
        <w:gridCol w:w="1190"/>
        <w:gridCol w:w="1414"/>
        <w:gridCol w:w="759"/>
        <w:gridCol w:w="636"/>
        <w:gridCol w:w="883"/>
        <w:gridCol w:w="924"/>
        <w:gridCol w:w="924"/>
        <w:gridCol w:w="1017"/>
        <w:gridCol w:w="848"/>
        <w:gridCol w:w="848"/>
        <w:gridCol w:w="848"/>
        <w:gridCol w:w="848"/>
      </w:tblGrid>
      <w:tr w:rsidR="001245BB" w:rsidRPr="001245BB" w14:paraId="6DD8C3E6" w14:textId="77777777" w:rsidTr="00D24113">
        <w:trPr>
          <w:tblHeader/>
          <w:jc w:val="center"/>
        </w:trPr>
        <w:tc>
          <w:tcPr>
            <w:tcW w:w="2807" w:type="pct"/>
            <w:gridSpan w:val="7"/>
            <w:tcBorders>
              <w:top w:val="single" w:sz="6" w:space="0" w:color="FFFFFF"/>
              <w:left w:val="single" w:sz="6" w:space="0" w:color="FFFFFF"/>
              <w:right w:val="single" w:sz="6" w:space="0" w:color="FFFFFF"/>
            </w:tcBorders>
            <w:shd w:val="clear" w:color="auto" w:fill="auto"/>
            <w:vAlign w:val="center"/>
          </w:tcPr>
          <w:p w14:paraId="39D16D38" w14:textId="00E7FE8F" w:rsidR="001245BB" w:rsidRPr="00D24113" w:rsidRDefault="00D24113" w:rsidP="002645FB">
            <w:pPr>
              <w:spacing w:line="300" w:lineRule="exact"/>
              <w:jc w:val="left"/>
              <w:rPr>
                <w:rFonts w:ascii="方正小标宋_GBK" w:eastAsia="方正小标宋_GBK" w:hAnsi="Times New Roman" w:cs="Times New Roman"/>
                <w:sz w:val="24"/>
                <w:szCs w:val="24"/>
              </w:rPr>
            </w:pPr>
            <w:r w:rsidRPr="00D24113">
              <w:rPr>
                <w:rFonts w:ascii="方正小标宋_GBK" w:eastAsia="方正小标宋_GBK" w:hAnsi="Times New Roman" w:cs="Times New Roman" w:hint="eastAsia"/>
                <w:sz w:val="18"/>
                <w:szCs w:val="18"/>
              </w:rPr>
              <w:t>9</w:t>
            </w:r>
            <w:r w:rsidRPr="00D24113">
              <w:rPr>
                <w:rFonts w:ascii="方正小标宋_GBK" w:eastAsia="方正小标宋_GBK" w:hAnsi="Times New Roman" w:cs="Times New Roman"/>
                <w:sz w:val="18"/>
                <w:szCs w:val="18"/>
              </w:rPr>
              <w:t>53</w:t>
            </w:r>
            <w:r w:rsidR="009608B2" w:rsidRPr="00D24113">
              <w:rPr>
                <w:rFonts w:ascii="方正小标宋_GBK" w:eastAsia="方正小标宋_GBK" w:hAnsi="Times New Roman" w:cs="Times New Roman" w:hint="eastAsia"/>
                <w:sz w:val="18"/>
                <w:szCs w:val="18"/>
              </w:rPr>
              <w:t>）霸州市</w:t>
            </w:r>
            <w:r w:rsidRPr="00D24113">
              <w:rPr>
                <w:rFonts w:ascii="方正小标宋_GBK" w:eastAsia="方正小标宋_GBK" w:hAnsi="Times New Roman" w:cs="Times New Roman" w:hint="eastAsia"/>
                <w:sz w:val="18"/>
                <w:szCs w:val="18"/>
              </w:rPr>
              <w:t>王庄子镇</w:t>
            </w:r>
          </w:p>
        </w:tc>
        <w:tc>
          <w:tcPr>
            <w:tcW w:w="2193" w:type="pct"/>
            <w:gridSpan w:val="7"/>
            <w:tcBorders>
              <w:top w:val="single" w:sz="6" w:space="0" w:color="FFFFFF"/>
              <w:left w:val="single" w:sz="6" w:space="0" w:color="FFFFFF"/>
              <w:right w:val="single" w:sz="6" w:space="0" w:color="FFFFFF"/>
            </w:tcBorders>
            <w:shd w:val="clear" w:color="auto" w:fill="auto"/>
            <w:vAlign w:val="center"/>
          </w:tcPr>
          <w:p w14:paraId="3257D024" w14:textId="77777777" w:rsidR="001245BB" w:rsidRPr="009608B2" w:rsidRDefault="001245BB" w:rsidP="009608B2">
            <w:pPr>
              <w:spacing w:line="300" w:lineRule="exact"/>
              <w:jc w:val="right"/>
              <w:rPr>
                <w:rFonts w:ascii="方正小标宋_GBK" w:eastAsia="方正小标宋_GBK" w:hAnsi="Times New Roman" w:cs="Times New Roman"/>
                <w:sz w:val="18"/>
                <w:szCs w:val="18"/>
              </w:rPr>
            </w:pPr>
            <w:r w:rsidRPr="00D24113">
              <w:rPr>
                <w:rFonts w:ascii="方正小标宋_GBK" w:eastAsia="方正小标宋_GBK" w:hAnsi="Times New Roman" w:cs="Times New Roman" w:hint="eastAsia"/>
                <w:sz w:val="18"/>
                <w:szCs w:val="18"/>
              </w:rPr>
              <w:t>单位：万元</w:t>
            </w:r>
          </w:p>
        </w:tc>
      </w:tr>
      <w:tr w:rsidR="001245BB" w:rsidRPr="001245BB" w14:paraId="546AFA17" w14:textId="77777777" w:rsidTr="00D24113">
        <w:trPr>
          <w:tblHeader/>
          <w:jc w:val="center"/>
        </w:trPr>
        <w:tc>
          <w:tcPr>
            <w:tcW w:w="1076" w:type="pct"/>
            <w:gridSpan w:val="2"/>
            <w:shd w:val="clear" w:color="auto" w:fill="auto"/>
            <w:vAlign w:val="center"/>
          </w:tcPr>
          <w:p w14:paraId="2FE0520E"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政府采购项目来源</w:t>
            </w:r>
          </w:p>
        </w:tc>
        <w:tc>
          <w:tcPr>
            <w:tcW w:w="423" w:type="pct"/>
            <w:vMerge w:val="restart"/>
            <w:shd w:val="clear" w:color="auto" w:fill="auto"/>
            <w:vAlign w:val="center"/>
          </w:tcPr>
          <w:p w14:paraId="4BB8B488"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采购物品名称</w:t>
            </w:r>
          </w:p>
        </w:tc>
        <w:tc>
          <w:tcPr>
            <w:tcW w:w="502" w:type="pct"/>
            <w:vMerge w:val="restart"/>
            <w:shd w:val="clear" w:color="auto" w:fill="auto"/>
            <w:vAlign w:val="center"/>
          </w:tcPr>
          <w:p w14:paraId="07F2B042"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政府采购目录序号</w:t>
            </w:r>
          </w:p>
        </w:tc>
        <w:tc>
          <w:tcPr>
            <w:tcW w:w="271" w:type="pct"/>
            <w:vMerge w:val="restart"/>
            <w:shd w:val="clear" w:color="auto" w:fill="auto"/>
            <w:vAlign w:val="center"/>
          </w:tcPr>
          <w:p w14:paraId="04608835"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数量  单位</w:t>
            </w:r>
          </w:p>
        </w:tc>
        <w:tc>
          <w:tcPr>
            <w:tcW w:w="224" w:type="pct"/>
            <w:vMerge w:val="restart"/>
            <w:shd w:val="clear" w:color="auto" w:fill="auto"/>
            <w:vAlign w:val="center"/>
          </w:tcPr>
          <w:p w14:paraId="0655FD86"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数量</w:t>
            </w:r>
          </w:p>
        </w:tc>
        <w:tc>
          <w:tcPr>
            <w:tcW w:w="311" w:type="pct"/>
            <w:vMerge w:val="restart"/>
            <w:shd w:val="clear" w:color="auto" w:fill="auto"/>
            <w:vAlign w:val="center"/>
          </w:tcPr>
          <w:p w14:paraId="2BEBADDC"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单价</w:t>
            </w:r>
          </w:p>
        </w:tc>
        <w:tc>
          <w:tcPr>
            <w:tcW w:w="2193" w:type="pct"/>
            <w:gridSpan w:val="7"/>
            <w:shd w:val="clear" w:color="auto" w:fill="auto"/>
            <w:vAlign w:val="center"/>
          </w:tcPr>
          <w:p w14:paraId="0B79A2E6"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政府采购金额</w:t>
            </w:r>
          </w:p>
        </w:tc>
      </w:tr>
      <w:tr w:rsidR="001245BB" w:rsidRPr="001245BB" w14:paraId="2D34C530" w14:textId="77777777" w:rsidTr="00D24113">
        <w:trPr>
          <w:tblHeader/>
          <w:jc w:val="center"/>
        </w:trPr>
        <w:tc>
          <w:tcPr>
            <w:tcW w:w="740" w:type="pct"/>
            <w:vMerge w:val="restart"/>
            <w:shd w:val="clear" w:color="auto" w:fill="auto"/>
            <w:vAlign w:val="center"/>
          </w:tcPr>
          <w:p w14:paraId="27092876"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项目名称</w:t>
            </w:r>
          </w:p>
        </w:tc>
        <w:tc>
          <w:tcPr>
            <w:tcW w:w="337" w:type="pct"/>
            <w:vMerge w:val="restart"/>
            <w:shd w:val="clear" w:color="auto" w:fill="auto"/>
            <w:vAlign w:val="center"/>
          </w:tcPr>
          <w:p w14:paraId="2562041F"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预算资金</w:t>
            </w:r>
          </w:p>
        </w:tc>
        <w:tc>
          <w:tcPr>
            <w:tcW w:w="423" w:type="pct"/>
            <w:vMerge/>
            <w:shd w:val="clear" w:color="auto" w:fill="auto"/>
            <w:vAlign w:val="center"/>
          </w:tcPr>
          <w:p w14:paraId="3C44D727"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502" w:type="pct"/>
            <w:vMerge/>
            <w:shd w:val="clear" w:color="auto" w:fill="auto"/>
            <w:vAlign w:val="center"/>
          </w:tcPr>
          <w:p w14:paraId="37FECE5B"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271" w:type="pct"/>
            <w:vMerge/>
            <w:shd w:val="clear" w:color="auto" w:fill="auto"/>
            <w:vAlign w:val="center"/>
          </w:tcPr>
          <w:p w14:paraId="453F5512"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224" w:type="pct"/>
            <w:vMerge/>
            <w:shd w:val="clear" w:color="auto" w:fill="auto"/>
            <w:vAlign w:val="center"/>
          </w:tcPr>
          <w:p w14:paraId="29AF6F7A"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1" w:type="pct"/>
            <w:vMerge/>
            <w:shd w:val="clear" w:color="auto" w:fill="auto"/>
            <w:vAlign w:val="center"/>
          </w:tcPr>
          <w:p w14:paraId="4A54704A"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1" w:type="pct"/>
            <w:vMerge w:val="restart"/>
            <w:shd w:val="clear" w:color="auto" w:fill="auto"/>
            <w:vAlign w:val="center"/>
          </w:tcPr>
          <w:p w14:paraId="24649FF9"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总计</w:t>
            </w:r>
          </w:p>
        </w:tc>
        <w:tc>
          <w:tcPr>
            <w:tcW w:w="1579" w:type="pct"/>
            <w:gridSpan w:val="5"/>
            <w:shd w:val="clear" w:color="auto" w:fill="auto"/>
            <w:vAlign w:val="center"/>
          </w:tcPr>
          <w:p w14:paraId="4359EC2C"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当年部门预算安排资金</w:t>
            </w:r>
          </w:p>
        </w:tc>
        <w:tc>
          <w:tcPr>
            <w:tcW w:w="302" w:type="pct"/>
            <w:vMerge w:val="restart"/>
            <w:shd w:val="clear" w:color="auto" w:fill="auto"/>
            <w:vAlign w:val="center"/>
          </w:tcPr>
          <w:p w14:paraId="6BC63038"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其他渠道资金</w:t>
            </w:r>
          </w:p>
        </w:tc>
      </w:tr>
      <w:tr w:rsidR="001245BB" w:rsidRPr="001245BB" w14:paraId="47B2B7CA" w14:textId="77777777" w:rsidTr="00D24113">
        <w:trPr>
          <w:tblHeader/>
          <w:jc w:val="center"/>
        </w:trPr>
        <w:tc>
          <w:tcPr>
            <w:tcW w:w="740" w:type="pct"/>
            <w:vMerge/>
            <w:shd w:val="clear" w:color="auto" w:fill="auto"/>
            <w:vAlign w:val="center"/>
          </w:tcPr>
          <w:p w14:paraId="5C7D8B31"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337" w:type="pct"/>
            <w:vMerge/>
            <w:shd w:val="clear" w:color="auto" w:fill="auto"/>
            <w:vAlign w:val="center"/>
          </w:tcPr>
          <w:p w14:paraId="5751BEF3"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423" w:type="pct"/>
            <w:vMerge/>
            <w:shd w:val="clear" w:color="auto" w:fill="auto"/>
            <w:vAlign w:val="center"/>
          </w:tcPr>
          <w:p w14:paraId="76175C8C"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502" w:type="pct"/>
            <w:vMerge/>
            <w:shd w:val="clear" w:color="auto" w:fill="auto"/>
            <w:vAlign w:val="center"/>
          </w:tcPr>
          <w:p w14:paraId="794652C1"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271" w:type="pct"/>
            <w:vMerge/>
            <w:shd w:val="clear" w:color="auto" w:fill="auto"/>
            <w:vAlign w:val="center"/>
          </w:tcPr>
          <w:p w14:paraId="19E1A589"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224" w:type="pct"/>
            <w:vMerge/>
            <w:shd w:val="clear" w:color="auto" w:fill="auto"/>
            <w:vAlign w:val="center"/>
          </w:tcPr>
          <w:p w14:paraId="00983025"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1" w:type="pct"/>
            <w:vMerge/>
            <w:shd w:val="clear" w:color="auto" w:fill="auto"/>
            <w:vAlign w:val="center"/>
          </w:tcPr>
          <w:p w14:paraId="697BB7D5"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1" w:type="pct"/>
            <w:vMerge/>
            <w:shd w:val="clear" w:color="auto" w:fill="auto"/>
            <w:vAlign w:val="center"/>
          </w:tcPr>
          <w:p w14:paraId="4A484FA7"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c>
          <w:tcPr>
            <w:tcW w:w="311" w:type="pct"/>
            <w:shd w:val="clear" w:color="auto" w:fill="auto"/>
            <w:vAlign w:val="center"/>
          </w:tcPr>
          <w:p w14:paraId="5324A6D6"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合计</w:t>
            </w:r>
          </w:p>
        </w:tc>
        <w:tc>
          <w:tcPr>
            <w:tcW w:w="362" w:type="pct"/>
            <w:shd w:val="clear" w:color="auto" w:fill="auto"/>
            <w:vAlign w:val="center"/>
          </w:tcPr>
          <w:p w14:paraId="40215288"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一般公共预算拨款</w:t>
            </w:r>
          </w:p>
        </w:tc>
        <w:tc>
          <w:tcPr>
            <w:tcW w:w="302" w:type="pct"/>
            <w:shd w:val="clear" w:color="auto" w:fill="auto"/>
            <w:vAlign w:val="center"/>
          </w:tcPr>
          <w:p w14:paraId="59680FBC"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基金预算拨款</w:t>
            </w:r>
          </w:p>
        </w:tc>
        <w:tc>
          <w:tcPr>
            <w:tcW w:w="302" w:type="pct"/>
            <w:shd w:val="clear" w:color="auto" w:fill="auto"/>
            <w:vAlign w:val="center"/>
          </w:tcPr>
          <w:p w14:paraId="08308175"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财政专户核拨</w:t>
            </w:r>
          </w:p>
        </w:tc>
        <w:tc>
          <w:tcPr>
            <w:tcW w:w="302" w:type="pct"/>
            <w:shd w:val="clear" w:color="auto" w:fill="auto"/>
            <w:vAlign w:val="center"/>
          </w:tcPr>
          <w:p w14:paraId="47E31708" w14:textId="77777777" w:rsidR="001245BB" w:rsidRPr="001245BB" w:rsidRDefault="001245BB" w:rsidP="001245BB">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其他来源收入</w:t>
            </w:r>
          </w:p>
        </w:tc>
        <w:tc>
          <w:tcPr>
            <w:tcW w:w="302" w:type="pct"/>
            <w:vMerge/>
            <w:shd w:val="clear" w:color="auto" w:fill="auto"/>
            <w:vAlign w:val="center"/>
          </w:tcPr>
          <w:p w14:paraId="6DF76A37" w14:textId="77777777" w:rsidR="001245BB" w:rsidRPr="001245BB" w:rsidRDefault="001245BB" w:rsidP="001245BB">
            <w:pPr>
              <w:spacing w:line="300" w:lineRule="exact"/>
              <w:jc w:val="left"/>
              <w:outlineLvl w:val="0"/>
              <w:rPr>
                <w:rFonts w:ascii="Times New Roman" w:eastAsia="宋体" w:hAnsi="Times New Roman" w:cs="Times New Roman"/>
                <w:szCs w:val="24"/>
              </w:rPr>
            </w:pPr>
          </w:p>
        </w:tc>
      </w:tr>
      <w:tr w:rsidR="00D24113" w:rsidRPr="001245BB" w14:paraId="417A42EF" w14:textId="77777777" w:rsidTr="00D24113">
        <w:trPr>
          <w:jc w:val="center"/>
        </w:trPr>
        <w:tc>
          <w:tcPr>
            <w:tcW w:w="740" w:type="pct"/>
            <w:shd w:val="clear" w:color="auto" w:fill="auto"/>
            <w:vAlign w:val="center"/>
          </w:tcPr>
          <w:p w14:paraId="2E41AB4F" w14:textId="77777777" w:rsidR="00D24113" w:rsidRPr="001245BB" w:rsidRDefault="00D24113" w:rsidP="00D24113">
            <w:pPr>
              <w:spacing w:line="300" w:lineRule="exact"/>
              <w:jc w:val="center"/>
              <w:rPr>
                <w:rFonts w:ascii="方正书宋_GBK" w:eastAsia="方正书宋_GBK" w:hAnsi="Times New Roman" w:cs="Times New Roman"/>
                <w:b/>
                <w:szCs w:val="24"/>
              </w:rPr>
            </w:pPr>
            <w:r w:rsidRPr="001245BB">
              <w:rPr>
                <w:rFonts w:ascii="方正书宋_GBK" w:eastAsia="方正书宋_GBK" w:hAnsi="Times New Roman" w:cs="Times New Roman" w:hint="eastAsia"/>
                <w:b/>
                <w:szCs w:val="24"/>
              </w:rPr>
              <w:t>合　计</w:t>
            </w:r>
          </w:p>
        </w:tc>
        <w:tc>
          <w:tcPr>
            <w:tcW w:w="337" w:type="pct"/>
            <w:shd w:val="clear" w:color="auto" w:fill="auto"/>
            <w:vAlign w:val="center"/>
          </w:tcPr>
          <w:p w14:paraId="2855B0E5" w14:textId="6FFF624B" w:rsidR="00D24113" w:rsidRPr="001245BB" w:rsidRDefault="00D24113" w:rsidP="00D24113">
            <w:pPr>
              <w:spacing w:line="300" w:lineRule="exact"/>
              <w:jc w:val="right"/>
              <w:rPr>
                <w:rFonts w:ascii="方正书宋_GBK" w:eastAsia="方正书宋_GBK" w:hAnsi="Times New Roman" w:cs="Times New Roman"/>
                <w:b/>
                <w:szCs w:val="24"/>
              </w:rPr>
            </w:pPr>
            <w:r w:rsidRPr="009E0F32">
              <w:rPr>
                <w:rFonts w:ascii="方正书宋_GBK" w:eastAsia="方正书宋_GBK"/>
                <w:b/>
              </w:rPr>
              <w:t>734.93</w:t>
            </w:r>
          </w:p>
        </w:tc>
        <w:tc>
          <w:tcPr>
            <w:tcW w:w="423" w:type="pct"/>
            <w:shd w:val="clear" w:color="auto" w:fill="auto"/>
            <w:vAlign w:val="center"/>
          </w:tcPr>
          <w:p w14:paraId="7A7007B2" w14:textId="77777777" w:rsidR="00D24113" w:rsidRPr="001245BB" w:rsidRDefault="00D24113" w:rsidP="00D24113">
            <w:pPr>
              <w:spacing w:line="300" w:lineRule="exact"/>
              <w:jc w:val="left"/>
              <w:rPr>
                <w:rFonts w:ascii="方正书宋_GBK" w:eastAsia="方正书宋_GBK" w:hAnsi="Times New Roman" w:cs="Times New Roman"/>
                <w:b/>
                <w:szCs w:val="24"/>
              </w:rPr>
            </w:pPr>
          </w:p>
        </w:tc>
        <w:tc>
          <w:tcPr>
            <w:tcW w:w="502" w:type="pct"/>
            <w:shd w:val="clear" w:color="auto" w:fill="auto"/>
            <w:vAlign w:val="center"/>
          </w:tcPr>
          <w:p w14:paraId="36E434F2" w14:textId="77777777" w:rsidR="00D24113" w:rsidRPr="001245BB" w:rsidRDefault="00D24113" w:rsidP="00D24113">
            <w:pPr>
              <w:spacing w:line="300" w:lineRule="exact"/>
              <w:jc w:val="left"/>
              <w:rPr>
                <w:rFonts w:ascii="方正书宋_GBK" w:eastAsia="方正书宋_GBK" w:hAnsi="Times New Roman" w:cs="Times New Roman"/>
                <w:b/>
                <w:szCs w:val="24"/>
              </w:rPr>
            </w:pPr>
          </w:p>
        </w:tc>
        <w:tc>
          <w:tcPr>
            <w:tcW w:w="271" w:type="pct"/>
            <w:shd w:val="clear" w:color="auto" w:fill="auto"/>
            <w:vAlign w:val="center"/>
          </w:tcPr>
          <w:p w14:paraId="6BCFF65D" w14:textId="77777777" w:rsidR="00D24113" w:rsidRPr="001245BB" w:rsidRDefault="00D24113" w:rsidP="00D24113">
            <w:pPr>
              <w:spacing w:line="300" w:lineRule="exact"/>
              <w:jc w:val="left"/>
              <w:rPr>
                <w:rFonts w:ascii="方正书宋_GBK" w:eastAsia="方正书宋_GBK" w:hAnsi="Times New Roman" w:cs="Times New Roman"/>
                <w:b/>
                <w:szCs w:val="24"/>
              </w:rPr>
            </w:pPr>
          </w:p>
        </w:tc>
        <w:tc>
          <w:tcPr>
            <w:tcW w:w="224" w:type="pct"/>
            <w:shd w:val="clear" w:color="auto" w:fill="auto"/>
            <w:vAlign w:val="center"/>
          </w:tcPr>
          <w:p w14:paraId="242B2E72"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14:paraId="27A18B2E"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14:paraId="7B652D4A" w14:textId="4F4A218F" w:rsidR="00D24113" w:rsidRPr="001245BB" w:rsidRDefault="00D24113" w:rsidP="00D24113">
            <w:pPr>
              <w:spacing w:line="300" w:lineRule="exact"/>
              <w:jc w:val="right"/>
              <w:rPr>
                <w:rFonts w:ascii="方正书宋_GBK" w:eastAsia="方正书宋_GBK" w:hAnsi="Times New Roman" w:cs="Times New Roman"/>
                <w:b/>
                <w:szCs w:val="24"/>
              </w:rPr>
            </w:pPr>
            <w:r w:rsidRPr="009E0F32">
              <w:rPr>
                <w:rFonts w:ascii="方正书宋_GBK" w:eastAsia="方正书宋_GBK"/>
                <w:b/>
              </w:rPr>
              <w:t>734.93</w:t>
            </w:r>
          </w:p>
        </w:tc>
        <w:tc>
          <w:tcPr>
            <w:tcW w:w="311" w:type="pct"/>
            <w:shd w:val="clear" w:color="auto" w:fill="auto"/>
            <w:vAlign w:val="center"/>
          </w:tcPr>
          <w:p w14:paraId="738757F5" w14:textId="69F654AC" w:rsidR="00D24113" w:rsidRPr="001245BB" w:rsidRDefault="00D24113" w:rsidP="00D24113">
            <w:pPr>
              <w:spacing w:line="300" w:lineRule="exact"/>
              <w:jc w:val="right"/>
              <w:rPr>
                <w:rFonts w:ascii="方正书宋_GBK" w:eastAsia="方正书宋_GBK" w:hAnsi="Times New Roman" w:cs="Times New Roman"/>
                <w:b/>
                <w:szCs w:val="24"/>
              </w:rPr>
            </w:pPr>
            <w:r w:rsidRPr="009E0F32">
              <w:rPr>
                <w:rFonts w:ascii="方正书宋_GBK" w:eastAsia="方正书宋_GBK"/>
                <w:b/>
              </w:rPr>
              <w:t>734.93</w:t>
            </w:r>
          </w:p>
        </w:tc>
        <w:tc>
          <w:tcPr>
            <w:tcW w:w="362" w:type="pct"/>
            <w:shd w:val="clear" w:color="auto" w:fill="auto"/>
            <w:vAlign w:val="center"/>
          </w:tcPr>
          <w:p w14:paraId="2A463762"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62C77B4C"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19D20481"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29037FF0"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064FE113" w14:textId="77777777" w:rsidR="00D24113" w:rsidRPr="001245BB" w:rsidRDefault="00D24113" w:rsidP="00D24113">
            <w:pPr>
              <w:spacing w:line="300" w:lineRule="exact"/>
              <w:jc w:val="right"/>
              <w:rPr>
                <w:rFonts w:ascii="方正书宋_GBK" w:eastAsia="方正书宋_GBK" w:hAnsi="Times New Roman" w:cs="Times New Roman"/>
                <w:b/>
                <w:szCs w:val="24"/>
              </w:rPr>
            </w:pPr>
          </w:p>
        </w:tc>
      </w:tr>
      <w:tr w:rsidR="00D24113" w:rsidRPr="001245BB" w14:paraId="439D3C7B" w14:textId="77777777" w:rsidTr="00D24113">
        <w:trPr>
          <w:jc w:val="center"/>
        </w:trPr>
        <w:tc>
          <w:tcPr>
            <w:tcW w:w="740" w:type="pct"/>
            <w:shd w:val="clear" w:color="auto" w:fill="auto"/>
            <w:vAlign w:val="center"/>
          </w:tcPr>
          <w:p w14:paraId="0A66AB09" w14:textId="2BC04C64" w:rsidR="00D24113" w:rsidRPr="001245BB" w:rsidRDefault="00D24113" w:rsidP="00D24113">
            <w:pPr>
              <w:spacing w:line="300" w:lineRule="exact"/>
              <w:jc w:val="center"/>
              <w:rPr>
                <w:rFonts w:ascii="方正书宋_GBK" w:eastAsia="方正书宋_GBK" w:hAnsi="Times New Roman" w:cs="Times New Roman"/>
                <w:b/>
                <w:szCs w:val="24"/>
              </w:rPr>
            </w:pPr>
            <w:r>
              <w:rPr>
                <w:rFonts w:ascii="方正书宋_GBK" w:eastAsia="方正书宋_GBK" w:hint="eastAsia"/>
              </w:rPr>
              <w:lastRenderedPageBreak/>
              <w:t>两违拆除经费</w:t>
            </w:r>
          </w:p>
        </w:tc>
        <w:tc>
          <w:tcPr>
            <w:tcW w:w="337" w:type="pct"/>
            <w:shd w:val="clear" w:color="auto" w:fill="auto"/>
            <w:vAlign w:val="center"/>
          </w:tcPr>
          <w:p w14:paraId="1FBC3470" w14:textId="0B3F62CF"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96.64</w:t>
            </w:r>
          </w:p>
        </w:tc>
        <w:tc>
          <w:tcPr>
            <w:tcW w:w="423" w:type="pct"/>
            <w:shd w:val="clear" w:color="auto" w:fill="auto"/>
            <w:vAlign w:val="center"/>
          </w:tcPr>
          <w:p w14:paraId="1234810F" w14:textId="19BE67CF"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拆除工程</w:t>
            </w:r>
          </w:p>
        </w:tc>
        <w:tc>
          <w:tcPr>
            <w:tcW w:w="502" w:type="pct"/>
            <w:shd w:val="clear" w:color="auto" w:fill="auto"/>
            <w:vAlign w:val="center"/>
          </w:tcPr>
          <w:p w14:paraId="0347E429" w14:textId="38A1240D"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rPr>
              <w:t>B0303</w:t>
            </w:r>
          </w:p>
        </w:tc>
        <w:tc>
          <w:tcPr>
            <w:tcW w:w="271" w:type="pct"/>
            <w:shd w:val="clear" w:color="auto" w:fill="auto"/>
            <w:vAlign w:val="center"/>
          </w:tcPr>
          <w:p w14:paraId="7808A5D9" w14:textId="18F0D4E0"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次</w:t>
            </w:r>
          </w:p>
        </w:tc>
        <w:tc>
          <w:tcPr>
            <w:tcW w:w="224" w:type="pct"/>
            <w:shd w:val="clear" w:color="auto" w:fill="auto"/>
            <w:vAlign w:val="center"/>
          </w:tcPr>
          <w:p w14:paraId="7ECF756F" w14:textId="6A235A28"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311" w:type="pct"/>
            <w:shd w:val="clear" w:color="auto" w:fill="auto"/>
            <w:vAlign w:val="center"/>
          </w:tcPr>
          <w:p w14:paraId="77D920FA" w14:textId="6946A6FE"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96.64</w:t>
            </w:r>
          </w:p>
        </w:tc>
        <w:tc>
          <w:tcPr>
            <w:tcW w:w="311" w:type="pct"/>
            <w:shd w:val="clear" w:color="auto" w:fill="auto"/>
            <w:vAlign w:val="center"/>
          </w:tcPr>
          <w:p w14:paraId="5FD3082F" w14:textId="56813EC8"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96.64</w:t>
            </w:r>
          </w:p>
        </w:tc>
        <w:tc>
          <w:tcPr>
            <w:tcW w:w="311" w:type="pct"/>
            <w:shd w:val="clear" w:color="auto" w:fill="auto"/>
            <w:vAlign w:val="center"/>
          </w:tcPr>
          <w:p w14:paraId="3DEDEC89" w14:textId="375256B3"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96.64</w:t>
            </w:r>
          </w:p>
        </w:tc>
        <w:tc>
          <w:tcPr>
            <w:tcW w:w="362" w:type="pct"/>
            <w:shd w:val="clear" w:color="auto" w:fill="auto"/>
            <w:vAlign w:val="center"/>
          </w:tcPr>
          <w:p w14:paraId="6B98081A"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427BC076"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209341D1"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4C50A553"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4CE3360C" w14:textId="77777777" w:rsidR="00D24113" w:rsidRPr="001245BB" w:rsidRDefault="00D24113" w:rsidP="00D24113">
            <w:pPr>
              <w:spacing w:line="300" w:lineRule="exact"/>
              <w:jc w:val="right"/>
              <w:rPr>
                <w:rFonts w:ascii="方正书宋_GBK" w:eastAsia="方正书宋_GBK" w:hAnsi="Times New Roman" w:cs="Times New Roman"/>
                <w:b/>
                <w:szCs w:val="24"/>
              </w:rPr>
            </w:pPr>
          </w:p>
        </w:tc>
      </w:tr>
      <w:tr w:rsidR="00D24113" w:rsidRPr="001245BB" w14:paraId="3AA9BF38" w14:textId="77777777" w:rsidTr="00D24113">
        <w:trPr>
          <w:jc w:val="center"/>
        </w:trPr>
        <w:tc>
          <w:tcPr>
            <w:tcW w:w="740" w:type="pct"/>
            <w:shd w:val="clear" w:color="auto" w:fill="auto"/>
            <w:vAlign w:val="center"/>
          </w:tcPr>
          <w:p w14:paraId="35938606" w14:textId="6CD4D4E9" w:rsidR="00D24113" w:rsidRPr="001245BB" w:rsidRDefault="00D24113" w:rsidP="00D24113">
            <w:pPr>
              <w:spacing w:line="300" w:lineRule="exact"/>
              <w:jc w:val="center"/>
              <w:rPr>
                <w:rFonts w:ascii="方正书宋_GBK" w:eastAsia="方正书宋_GBK" w:hAnsi="Times New Roman" w:cs="Times New Roman"/>
                <w:b/>
                <w:szCs w:val="24"/>
              </w:rPr>
            </w:pPr>
            <w:r>
              <w:rPr>
                <w:rFonts w:ascii="方正书宋_GBK" w:eastAsia="方正书宋_GBK" w:hint="eastAsia"/>
              </w:rPr>
              <w:t>两违拆除经费</w:t>
            </w:r>
          </w:p>
        </w:tc>
        <w:tc>
          <w:tcPr>
            <w:tcW w:w="337" w:type="pct"/>
            <w:shd w:val="clear" w:color="auto" w:fill="auto"/>
            <w:vAlign w:val="center"/>
          </w:tcPr>
          <w:p w14:paraId="778973B6" w14:textId="3BF8DE37"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96.00</w:t>
            </w:r>
          </w:p>
        </w:tc>
        <w:tc>
          <w:tcPr>
            <w:tcW w:w="423" w:type="pct"/>
            <w:shd w:val="clear" w:color="auto" w:fill="auto"/>
            <w:vAlign w:val="center"/>
          </w:tcPr>
          <w:p w14:paraId="6F28FDA8" w14:textId="5571A94A"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拆除工程</w:t>
            </w:r>
          </w:p>
        </w:tc>
        <w:tc>
          <w:tcPr>
            <w:tcW w:w="502" w:type="pct"/>
            <w:shd w:val="clear" w:color="auto" w:fill="auto"/>
            <w:vAlign w:val="center"/>
          </w:tcPr>
          <w:p w14:paraId="12980FA5" w14:textId="04785666"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rPr>
              <w:t>B0303</w:t>
            </w:r>
          </w:p>
        </w:tc>
        <w:tc>
          <w:tcPr>
            <w:tcW w:w="271" w:type="pct"/>
            <w:shd w:val="clear" w:color="auto" w:fill="auto"/>
            <w:vAlign w:val="center"/>
          </w:tcPr>
          <w:p w14:paraId="6E9CD8EC" w14:textId="17974AB8"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次</w:t>
            </w:r>
          </w:p>
        </w:tc>
        <w:tc>
          <w:tcPr>
            <w:tcW w:w="224" w:type="pct"/>
            <w:shd w:val="clear" w:color="auto" w:fill="auto"/>
            <w:vAlign w:val="center"/>
          </w:tcPr>
          <w:p w14:paraId="123AC77B" w14:textId="221A2925"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311" w:type="pct"/>
            <w:shd w:val="clear" w:color="auto" w:fill="auto"/>
            <w:vAlign w:val="center"/>
          </w:tcPr>
          <w:p w14:paraId="740362F7" w14:textId="60A94209"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96.00</w:t>
            </w:r>
          </w:p>
        </w:tc>
        <w:tc>
          <w:tcPr>
            <w:tcW w:w="311" w:type="pct"/>
            <w:shd w:val="clear" w:color="auto" w:fill="auto"/>
            <w:vAlign w:val="center"/>
          </w:tcPr>
          <w:p w14:paraId="40F8A128" w14:textId="58574C0E"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96.00</w:t>
            </w:r>
          </w:p>
        </w:tc>
        <w:tc>
          <w:tcPr>
            <w:tcW w:w="311" w:type="pct"/>
            <w:shd w:val="clear" w:color="auto" w:fill="auto"/>
            <w:vAlign w:val="center"/>
          </w:tcPr>
          <w:p w14:paraId="1D4B4616" w14:textId="280D876F"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96.00</w:t>
            </w:r>
          </w:p>
        </w:tc>
        <w:tc>
          <w:tcPr>
            <w:tcW w:w="362" w:type="pct"/>
            <w:shd w:val="clear" w:color="auto" w:fill="auto"/>
            <w:vAlign w:val="center"/>
          </w:tcPr>
          <w:p w14:paraId="6BCC8990"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20C655C5"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73D5352A"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55657ADA"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3126DAEF" w14:textId="77777777" w:rsidR="00D24113" w:rsidRPr="001245BB" w:rsidRDefault="00D24113" w:rsidP="00D24113">
            <w:pPr>
              <w:spacing w:line="300" w:lineRule="exact"/>
              <w:jc w:val="right"/>
              <w:rPr>
                <w:rFonts w:ascii="方正书宋_GBK" w:eastAsia="方正书宋_GBK" w:hAnsi="Times New Roman" w:cs="Times New Roman"/>
                <w:b/>
                <w:szCs w:val="24"/>
              </w:rPr>
            </w:pPr>
          </w:p>
        </w:tc>
      </w:tr>
      <w:tr w:rsidR="00D24113" w:rsidRPr="001245BB" w14:paraId="0FAA92FC" w14:textId="77777777" w:rsidTr="00D24113">
        <w:trPr>
          <w:jc w:val="center"/>
        </w:trPr>
        <w:tc>
          <w:tcPr>
            <w:tcW w:w="740" w:type="pct"/>
            <w:shd w:val="clear" w:color="auto" w:fill="auto"/>
            <w:vAlign w:val="center"/>
          </w:tcPr>
          <w:p w14:paraId="1A65EB31" w14:textId="2A1178B4" w:rsidR="00D24113" w:rsidRPr="001245BB" w:rsidRDefault="00D24113" w:rsidP="00D24113">
            <w:pPr>
              <w:spacing w:line="300" w:lineRule="exact"/>
              <w:jc w:val="center"/>
              <w:rPr>
                <w:rFonts w:ascii="方正书宋_GBK" w:eastAsia="方正书宋_GBK" w:hAnsi="Times New Roman" w:cs="Times New Roman"/>
                <w:b/>
                <w:szCs w:val="24"/>
              </w:rPr>
            </w:pPr>
            <w:r>
              <w:rPr>
                <w:rFonts w:ascii="方正书宋_GBK" w:eastAsia="方正书宋_GBK" w:hint="eastAsia"/>
              </w:rPr>
              <w:t>河道综合整治经费</w:t>
            </w:r>
          </w:p>
        </w:tc>
        <w:tc>
          <w:tcPr>
            <w:tcW w:w="337" w:type="pct"/>
            <w:shd w:val="clear" w:color="auto" w:fill="auto"/>
            <w:vAlign w:val="center"/>
          </w:tcPr>
          <w:p w14:paraId="52FC682D" w14:textId="7B5060E3"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67.34</w:t>
            </w:r>
          </w:p>
        </w:tc>
        <w:tc>
          <w:tcPr>
            <w:tcW w:w="423" w:type="pct"/>
            <w:shd w:val="clear" w:color="auto" w:fill="auto"/>
            <w:vAlign w:val="center"/>
          </w:tcPr>
          <w:p w14:paraId="38357B16" w14:textId="55A1D9F4"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江河湖泊治理工程施工</w:t>
            </w:r>
          </w:p>
        </w:tc>
        <w:tc>
          <w:tcPr>
            <w:tcW w:w="502" w:type="pct"/>
            <w:shd w:val="clear" w:color="auto" w:fill="auto"/>
            <w:vAlign w:val="center"/>
          </w:tcPr>
          <w:p w14:paraId="76BFD4AE" w14:textId="3D333849"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rPr>
              <w:t>B021605</w:t>
            </w:r>
          </w:p>
        </w:tc>
        <w:tc>
          <w:tcPr>
            <w:tcW w:w="271" w:type="pct"/>
            <w:shd w:val="clear" w:color="auto" w:fill="auto"/>
            <w:vAlign w:val="center"/>
          </w:tcPr>
          <w:p w14:paraId="384F014F" w14:textId="71032FC5"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次</w:t>
            </w:r>
          </w:p>
        </w:tc>
        <w:tc>
          <w:tcPr>
            <w:tcW w:w="224" w:type="pct"/>
            <w:shd w:val="clear" w:color="auto" w:fill="auto"/>
            <w:vAlign w:val="center"/>
          </w:tcPr>
          <w:p w14:paraId="49F21555" w14:textId="224C7DF2"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311" w:type="pct"/>
            <w:shd w:val="clear" w:color="auto" w:fill="auto"/>
            <w:vAlign w:val="center"/>
          </w:tcPr>
          <w:p w14:paraId="67292B5A" w14:textId="6B887D9C"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67.34</w:t>
            </w:r>
          </w:p>
        </w:tc>
        <w:tc>
          <w:tcPr>
            <w:tcW w:w="311" w:type="pct"/>
            <w:shd w:val="clear" w:color="auto" w:fill="auto"/>
            <w:vAlign w:val="center"/>
          </w:tcPr>
          <w:p w14:paraId="317114DB" w14:textId="6E47BB8F"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67.34</w:t>
            </w:r>
          </w:p>
        </w:tc>
        <w:tc>
          <w:tcPr>
            <w:tcW w:w="311" w:type="pct"/>
            <w:shd w:val="clear" w:color="auto" w:fill="auto"/>
            <w:vAlign w:val="center"/>
          </w:tcPr>
          <w:p w14:paraId="5A39E462" w14:textId="50F360BF"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67.34</w:t>
            </w:r>
          </w:p>
        </w:tc>
        <w:tc>
          <w:tcPr>
            <w:tcW w:w="362" w:type="pct"/>
            <w:shd w:val="clear" w:color="auto" w:fill="auto"/>
            <w:vAlign w:val="center"/>
          </w:tcPr>
          <w:p w14:paraId="79FB60BC"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3BBB0408"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10968AF0"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7A5CDF78"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57F5E6F8" w14:textId="77777777" w:rsidR="00D24113" w:rsidRPr="001245BB" w:rsidRDefault="00D24113" w:rsidP="00D24113">
            <w:pPr>
              <w:spacing w:line="300" w:lineRule="exact"/>
              <w:jc w:val="right"/>
              <w:rPr>
                <w:rFonts w:ascii="方正书宋_GBK" w:eastAsia="方正书宋_GBK" w:hAnsi="Times New Roman" w:cs="Times New Roman"/>
                <w:b/>
                <w:szCs w:val="24"/>
              </w:rPr>
            </w:pPr>
          </w:p>
        </w:tc>
      </w:tr>
      <w:tr w:rsidR="00D24113" w:rsidRPr="001245BB" w14:paraId="0EB8221F" w14:textId="77777777" w:rsidTr="00D24113">
        <w:trPr>
          <w:jc w:val="center"/>
        </w:trPr>
        <w:tc>
          <w:tcPr>
            <w:tcW w:w="740" w:type="pct"/>
            <w:shd w:val="clear" w:color="auto" w:fill="auto"/>
            <w:vAlign w:val="center"/>
          </w:tcPr>
          <w:p w14:paraId="1DD58DB0" w14:textId="23D36CB6" w:rsidR="00D24113" w:rsidRPr="001245BB" w:rsidRDefault="00D24113" w:rsidP="00D24113">
            <w:pPr>
              <w:spacing w:line="300" w:lineRule="exact"/>
              <w:jc w:val="center"/>
              <w:rPr>
                <w:rFonts w:ascii="方正书宋_GBK" w:eastAsia="方正书宋_GBK" w:hAnsi="Times New Roman" w:cs="Times New Roman"/>
                <w:b/>
                <w:szCs w:val="24"/>
              </w:rPr>
            </w:pPr>
            <w:r>
              <w:rPr>
                <w:rFonts w:ascii="方正书宋_GBK" w:eastAsia="方正书宋_GBK" w:hint="eastAsia"/>
              </w:rPr>
              <w:t>王庄子村、王泊村生活污水处理站设备资金</w:t>
            </w:r>
          </w:p>
        </w:tc>
        <w:tc>
          <w:tcPr>
            <w:tcW w:w="337" w:type="pct"/>
            <w:shd w:val="clear" w:color="auto" w:fill="auto"/>
            <w:vAlign w:val="center"/>
          </w:tcPr>
          <w:p w14:paraId="24A95EFF" w14:textId="00FE361F"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405.45</w:t>
            </w:r>
          </w:p>
        </w:tc>
        <w:tc>
          <w:tcPr>
            <w:tcW w:w="423" w:type="pct"/>
            <w:shd w:val="clear" w:color="auto" w:fill="auto"/>
            <w:vAlign w:val="center"/>
          </w:tcPr>
          <w:p w14:paraId="10AE301C" w14:textId="336EF8FD"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污水处理工程施工</w:t>
            </w:r>
          </w:p>
        </w:tc>
        <w:tc>
          <w:tcPr>
            <w:tcW w:w="502" w:type="pct"/>
            <w:shd w:val="clear" w:color="auto" w:fill="auto"/>
            <w:vAlign w:val="center"/>
          </w:tcPr>
          <w:p w14:paraId="057862FD" w14:textId="4352BE74"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rPr>
              <w:t>B021601</w:t>
            </w:r>
          </w:p>
        </w:tc>
        <w:tc>
          <w:tcPr>
            <w:tcW w:w="271" w:type="pct"/>
            <w:shd w:val="clear" w:color="auto" w:fill="auto"/>
            <w:vAlign w:val="center"/>
          </w:tcPr>
          <w:p w14:paraId="767A3BF4" w14:textId="5861447D"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套</w:t>
            </w:r>
          </w:p>
        </w:tc>
        <w:tc>
          <w:tcPr>
            <w:tcW w:w="224" w:type="pct"/>
            <w:shd w:val="clear" w:color="auto" w:fill="auto"/>
            <w:vAlign w:val="center"/>
          </w:tcPr>
          <w:p w14:paraId="4A5AFABF" w14:textId="268D5790"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311" w:type="pct"/>
            <w:shd w:val="clear" w:color="auto" w:fill="auto"/>
            <w:vAlign w:val="center"/>
          </w:tcPr>
          <w:p w14:paraId="1F525C03" w14:textId="1764F539"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405.45</w:t>
            </w:r>
          </w:p>
        </w:tc>
        <w:tc>
          <w:tcPr>
            <w:tcW w:w="311" w:type="pct"/>
            <w:shd w:val="clear" w:color="auto" w:fill="auto"/>
            <w:vAlign w:val="center"/>
          </w:tcPr>
          <w:p w14:paraId="35A0A4C6" w14:textId="1720513E"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405.45</w:t>
            </w:r>
          </w:p>
        </w:tc>
        <w:tc>
          <w:tcPr>
            <w:tcW w:w="311" w:type="pct"/>
            <w:shd w:val="clear" w:color="auto" w:fill="auto"/>
            <w:vAlign w:val="center"/>
          </w:tcPr>
          <w:p w14:paraId="6EDE16EB" w14:textId="4DD98094"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405.45</w:t>
            </w:r>
          </w:p>
        </w:tc>
        <w:tc>
          <w:tcPr>
            <w:tcW w:w="362" w:type="pct"/>
            <w:shd w:val="clear" w:color="auto" w:fill="auto"/>
            <w:vAlign w:val="center"/>
          </w:tcPr>
          <w:p w14:paraId="59223127"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0FC481B5"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00B0BCBF"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1745A383"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659E8DF0" w14:textId="77777777" w:rsidR="00D24113" w:rsidRPr="001245BB" w:rsidRDefault="00D24113" w:rsidP="00D24113">
            <w:pPr>
              <w:spacing w:line="300" w:lineRule="exact"/>
              <w:jc w:val="right"/>
              <w:rPr>
                <w:rFonts w:ascii="方正书宋_GBK" w:eastAsia="方正书宋_GBK" w:hAnsi="Times New Roman" w:cs="Times New Roman"/>
                <w:b/>
                <w:szCs w:val="24"/>
              </w:rPr>
            </w:pPr>
          </w:p>
        </w:tc>
      </w:tr>
      <w:tr w:rsidR="00D24113" w:rsidRPr="001245BB" w14:paraId="2A0FC1B1" w14:textId="77777777" w:rsidTr="00D24113">
        <w:trPr>
          <w:jc w:val="center"/>
        </w:trPr>
        <w:tc>
          <w:tcPr>
            <w:tcW w:w="740" w:type="pct"/>
            <w:shd w:val="clear" w:color="auto" w:fill="auto"/>
            <w:vAlign w:val="center"/>
          </w:tcPr>
          <w:p w14:paraId="293EA389" w14:textId="2C268B6D" w:rsidR="00D24113" w:rsidRPr="001245BB" w:rsidRDefault="00D24113" w:rsidP="00D24113">
            <w:pPr>
              <w:spacing w:line="300" w:lineRule="exact"/>
              <w:jc w:val="center"/>
              <w:rPr>
                <w:rFonts w:ascii="方正书宋_GBK" w:eastAsia="方正书宋_GBK" w:hAnsi="Times New Roman" w:cs="Times New Roman"/>
                <w:b/>
                <w:szCs w:val="24"/>
              </w:rPr>
            </w:pPr>
            <w:r>
              <w:rPr>
                <w:rFonts w:ascii="方正书宋_GBK" w:eastAsia="方正书宋_GBK" w:hint="eastAsia"/>
              </w:rPr>
              <w:t>秸秆综合利用经费</w:t>
            </w:r>
          </w:p>
        </w:tc>
        <w:tc>
          <w:tcPr>
            <w:tcW w:w="337" w:type="pct"/>
            <w:shd w:val="clear" w:color="auto" w:fill="auto"/>
            <w:vAlign w:val="center"/>
          </w:tcPr>
          <w:p w14:paraId="6314971C" w14:textId="5DBFB062"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45.00</w:t>
            </w:r>
          </w:p>
        </w:tc>
        <w:tc>
          <w:tcPr>
            <w:tcW w:w="423" w:type="pct"/>
            <w:shd w:val="clear" w:color="auto" w:fill="auto"/>
            <w:vAlign w:val="center"/>
          </w:tcPr>
          <w:p w14:paraId="27F5ECEF" w14:textId="1DDE8D00"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大气污染治理服务</w:t>
            </w:r>
          </w:p>
        </w:tc>
        <w:tc>
          <w:tcPr>
            <w:tcW w:w="502" w:type="pct"/>
            <w:shd w:val="clear" w:color="auto" w:fill="auto"/>
            <w:vAlign w:val="center"/>
          </w:tcPr>
          <w:p w14:paraId="208F458C" w14:textId="7DD3F3F7"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rPr>
              <w:t>C160301</w:t>
            </w:r>
          </w:p>
        </w:tc>
        <w:tc>
          <w:tcPr>
            <w:tcW w:w="271" w:type="pct"/>
            <w:shd w:val="clear" w:color="auto" w:fill="auto"/>
            <w:vAlign w:val="center"/>
          </w:tcPr>
          <w:p w14:paraId="336BD298" w14:textId="4743490F"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次</w:t>
            </w:r>
          </w:p>
        </w:tc>
        <w:tc>
          <w:tcPr>
            <w:tcW w:w="224" w:type="pct"/>
            <w:shd w:val="clear" w:color="auto" w:fill="auto"/>
            <w:vAlign w:val="center"/>
          </w:tcPr>
          <w:p w14:paraId="4A7AD6AD" w14:textId="7B56A7E0"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311" w:type="pct"/>
            <w:shd w:val="clear" w:color="auto" w:fill="auto"/>
            <w:vAlign w:val="center"/>
          </w:tcPr>
          <w:p w14:paraId="658A934C" w14:textId="46733E00"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45.00</w:t>
            </w:r>
          </w:p>
        </w:tc>
        <w:tc>
          <w:tcPr>
            <w:tcW w:w="311" w:type="pct"/>
            <w:shd w:val="clear" w:color="auto" w:fill="auto"/>
            <w:vAlign w:val="center"/>
          </w:tcPr>
          <w:p w14:paraId="1041AC65" w14:textId="4E1E6921"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45.00</w:t>
            </w:r>
          </w:p>
        </w:tc>
        <w:tc>
          <w:tcPr>
            <w:tcW w:w="311" w:type="pct"/>
            <w:shd w:val="clear" w:color="auto" w:fill="auto"/>
            <w:vAlign w:val="center"/>
          </w:tcPr>
          <w:p w14:paraId="427F53BE" w14:textId="7FB3FCBD"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45.00</w:t>
            </w:r>
          </w:p>
        </w:tc>
        <w:tc>
          <w:tcPr>
            <w:tcW w:w="362" w:type="pct"/>
            <w:shd w:val="clear" w:color="auto" w:fill="auto"/>
            <w:vAlign w:val="center"/>
          </w:tcPr>
          <w:p w14:paraId="29BC6A94"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3C517F57"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1D8F02B3"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12675B8E"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223017DA" w14:textId="77777777" w:rsidR="00D24113" w:rsidRPr="001245BB" w:rsidRDefault="00D24113" w:rsidP="00D24113">
            <w:pPr>
              <w:spacing w:line="300" w:lineRule="exact"/>
              <w:jc w:val="right"/>
              <w:rPr>
                <w:rFonts w:ascii="方正书宋_GBK" w:eastAsia="方正书宋_GBK" w:hAnsi="Times New Roman" w:cs="Times New Roman"/>
                <w:b/>
                <w:szCs w:val="24"/>
              </w:rPr>
            </w:pPr>
          </w:p>
        </w:tc>
      </w:tr>
      <w:tr w:rsidR="00D24113" w:rsidRPr="001245BB" w14:paraId="02FCF2A7" w14:textId="77777777" w:rsidTr="00D24113">
        <w:trPr>
          <w:jc w:val="center"/>
        </w:trPr>
        <w:tc>
          <w:tcPr>
            <w:tcW w:w="740" w:type="pct"/>
            <w:shd w:val="clear" w:color="auto" w:fill="auto"/>
            <w:vAlign w:val="center"/>
          </w:tcPr>
          <w:p w14:paraId="39865F52" w14:textId="36F3D220" w:rsidR="00D24113" w:rsidRPr="001245BB" w:rsidRDefault="00D24113" w:rsidP="00D24113">
            <w:pPr>
              <w:spacing w:line="300" w:lineRule="exact"/>
              <w:jc w:val="center"/>
              <w:rPr>
                <w:rFonts w:ascii="方正书宋_GBK" w:eastAsia="方正书宋_GBK" w:hAnsi="Times New Roman" w:cs="Times New Roman"/>
                <w:b/>
                <w:szCs w:val="24"/>
              </w:rPr>
            </w:pPr>
            <w:r>
              <w:rPr>
                <w:rFonts w:ascii="方正书宋_GBK" w:eastAsia="方正书宋_GBK" w:hint="eastAsia"/>
              </w:rPr>
              <w:t>病虫害防治经费</w:t>
            </w:r>
          </w:p>
        </w:tc>
        <w:tc>
          <w:tcPr>
            <w:tcW w:w="337" w:type="pct"/>
            <w:shd w:val="clear" w:color="auto" w:fill="auto"/>
            <w:vAlign w:val="center"/>
          </w:tcPr>
          <w:p w14:paraId="73039338" w14:textId="42D0EC04"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15.00</w:t>
            </w:r>
          </w:p>
        </w:tc>
        <w:tc>
          <w:tcPr>
            <w:tcW w:w="423" w:type="pct"/>
            <w:shd w:val="clear" w:color="auto" w:fill="auto"/>
            <w:vAlign w:val="center"/>
          </w:tcPr>
          <w:p w14:paraId="6B33C1A7" w14:textId="63FB3FD9"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林业有害生物防治服务</w:t>
            </w:r>
          </w:p>
        </w:tc>
        <w:tc>
          <w:tcPr>
            <w:tcW w:w="502" w:type="pct"/>
            <w:shd w:val="clear" w:color="auto" w:fill="auto"/>
            <w:vAlign w:val="center"/>
          </w:tcPr>
          <w:p w14:paraId="3B991CAE" w14:textId="38CD6556"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rPr>
              <w:t>C210204</w:t>
            </w:r>
          </w:p>
        </w:tc>
        <w:tc>
          <w:tcPr>
            <w:tcW w:w="271" w:type="pct"/>
            <w:shd w:val="clear" w:color="auto" w:fill="auto"/>
            <w:vAlign w:val="center"/>
          </w:tcPr>
          <w:p w14:paraId="7BEE002C" w14:textId="3AB57799"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次</w:t>
            </w:r>
          </w:p>
        </w:tc>
        <w:tc>
          <w:tcPr>
            <w:tcW w:w="224" w:type="pct"/>
            <w:shd w:val="clear" w:color="auto" w:fill="auto"/>
            <w:vAlign w:val="center"/>
          </w:tcPr>
          <w:p w14:paraId="74898454" w14:textId="5EB9FCE0"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2.00</w:t>
            </w:r>
          </w:p>
        </w:tc>
        <w:tc>
          <w:tcPr>
            <w:tcW w:w="311" w:type="pct"/>
            <w:shd w:val="clear" w:color="auto" w:fill="auto"/>
            <w:vAlign w:val="center"/>
          </w:tcPr>
          <w:p w14:paraId="5AA67D87" w14:textId="2027047B"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7.50</w:t>
            </w:r>
          </w:p>
        </w:tc>
        <w:tc>
          <w:tcPr>
            <w:tcW w:w="311" w:type="pct"/>
            <w:shd w:val="clear" w:color="auto" w:fill="auto"/>
            <w:vAlign w:val="center"/>
          </w:tcPr>
          <w:p w14:paraId="402A9D5A" w14:textId="13E393C4"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15.00</w:t>
            </w:r>
          </w:p>
        </w:tc>
        <w:tc>
          <w:tcPr>
            <w:tcW w:w="311" w:type="pct"/>
            <w:shd w:val="clear" w:color="auto" w:fill="auto"/>
            <w:vAlign w:val="center"/>
          </w:tcPr>
          <w:p w14:paraId="3DE36275" w14:textId="1CA878B5"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15.00</w:t>
            </w:r>
          </w:p>
        </w:tc>
        <w:tc>
          <w:tcPr>
            <w:tcW w:w="362" w:type="pct"/>
            <w:shd w:val="clear" w:color="auto" w:fill="auto"/>
            <w:vAlign w:val="center"/>
          </w:tcPr>
          <w:p w14:paraId="5744F766"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0BD3D62E"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58CC592F"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32863BF0"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62B63430" w14:textId="77777777" w:rsidR="00D24113" w:rsidRPr="001245BB" w:rsidRDefault="00D24113" w:rsidP="00D24113">
            <w:pPr>
              <w:spacing w:line="300" w:lineRule="exact"/>
              <w:jc w:val="right"/>
              <w:rPr>
                <w:rFonts w:ascii="方正书宋_GBK" w:eastAsia="方正书宋_GBK" w:hAnsi="Times New Roman" w:cs="Times New Roman"/>
                <w:b/>
                <w:szCs w:val="24"/>
              </w:rPr>
            </w:pPr>
          </w:p>
        </w:tc>
      </w:tr>
      <w:tr w:rsidR="00D24113" w:rsidRPr="001245BB" w14:paraId="197B0AC5" w14:textId="77777777" w:rsidTr="00D24113">
        <w:trPr>
          <w:jc w:val="center"/>
        </w:trPr>
        <w:tc>
          <w:tcPr>
            <w:tcW w:w="740" w:type="pct"/>
            <w:shd w:val="clear" w:color="auto" w:fill="auto"/>
            <w:vAlign w:val="center"/>
          </w:tcPr>
          <w:p w14:paraId="3CF5A2A5" w14:textId="062B7B91" w:rsidR="00D24113" w:rsidRPr="001245BB" w:rsidRDefault="00D24113" w:rsidP="00D24113">
            <w:pPr>
              <w:spacing w:line="300" w:lineRule="exact"/>
              <w:jc w:val="center"/>
              <w:rPr>
                <w:rFonts w:ascii="方正书宋_GBK" w:eastAsia="方正书宋_GBK" w:hAnsi="Times New Roman" w:cs="Times New Roman"/>
                <w:b/>
                <w:szCs w:val="24"/>
              </w:rPr>
            </w:pPr>
            <w:r>
              <w:rPr>
                <w:rFonts w:ascii="方正书宋_GBK" w:eastAsia="方正书宋_GBK" w:hint="eastAsia"/>
              </w:rPr>
              <w:t>扬水站运行维护经费</w:t>
            </w:r>
          </w:p>
        </w:tc>
        <w:tc>
          <w:tcPr>
            <w:tcW w:w="337" w:type="pct"/>
            <w:shd w:val="clear" w:color="auto" w:fill="auto"/>
            <w:vAlign w:val="center"/>
          </w:tcPr>
          <w:p w14:paraId="366D73B4" w14:textId="4D302BE9"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9.50</w:t>
            </w:r>
          </w:p>
        </w:tc>
        <w:tc>
          <w:tcPr>
            <w:tcW w:w="423" w:type="pct"/>
            <w:shd w:val="clear" w:color="auto" w:fill="auto"/>
            <w:vAlign w:val="center"/>
          </w:tcPr>
          <w:p w14:paraId="1FFC901E" w14:textId="4C11795D"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其他水利工程施工</w:t>
            </w:r>
          </w:p>
        </w:tc>
        <w:tc>
          <w:tcPr>
            <w:tcW w:w="502" w:type="pct"/>
            <w:shd w:val="clear" w:color="auto" w:fill="auto"/>
            <w:vAlign w:val="center"/>
          </w:tcPr>
          <w:p w14:paraId="37318C91" w14:textId="5569B7F4"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rPr>
              <w:t>B020999</w:t>
            </w:r>
          </w:p>
        </w:tc>
        <w:tc>
          <w:tcPr>
            <w:tcW w:w="271" w:type="pct"/>
            <w:shd w:val="clear" w:color="auto" w:fill="auto"/>
            <w:vAlign w:val="center"/>
          </w:tcPr>
          <w:p w14:paraId="02EA5CF6" w14:textId="53C2FD4E" w:rsidR="00D24113" w:rsidRPr="001245BB" w:rsidRDefault="00D24113" w:rsidP="00D24113">
            <w:pPr>
              <w:spacing w:line="300" w:lineRule="exact"/>
              <w:jc w:val="left"/>
              <w:rPr>
                <w:rFonts w:ascii="方正书宋_GBK" w:eastAsia="方正书宋_GBK" w:hAnsi="Times New Roman" w:cs="Times New Roman"/>
                <w:b/>
                <w:szCs w:val="24"/>
              </w:rPr>
            </w:pPr>
            <w:r>
              <w:rPr>
                <w:rFonts w:ascii="方正书宋_GBK" w:eastAsia="方正书宋_GBK" w:hint="eastAsia"/>
              </w:rPr>
              <w:t>次</w:t>
            </w:r>
          </w:p>
        </w:tc>
        <w:tc>
          <w:tcPr>
            <w:tcW w:w="224" w:type="pct"/>
            <w:shd w:val="clear" w:color="auto" w:fill="auto"/>
            <w:vAlign w:val="center"/>
          </w:tcPr>
          <w:p w14:paraId="73FD0B60" w14:textId="7A7C883A"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311" w:type="pct"/>
            <w:shd w:val="clear" w:color="auto" w:fill="auto"/>
            <w:vAlign w:val="center"/>
          </w:tcPr>
          <w:p w14:paraId="4DAA630E" w14:textId="168312AF"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9.50</w:t>
            </w:r>
          </w:p>
        </w:tc>
        <w:tc>
          <w:tcPr>
            <w:tcW w:w="311" w:type="pct"/>
            <w:shd w:val="clear" w:color="auto" w:fill="auto"/>
            <w:vAlign w:val="center"/>
          </w:tcPr>
          <w:p w14:paraId="1CA6E056" w14:textId="3D706F8F"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9.50</w:t>
            </w:r>
          </w:p>
        </w:tc>
        <w:tc>
          <w:tcPr>
            <w:tcW w:w="311" w:type="pct"/>
            <w:shd w:val="clear" w:color="auto" w:fill="auto"/>
            <w:vAlign w:val="center"/>
          </w:tcPr>
          <w:p w14:paraId="48F90B53" w14:textId="1D748C54" w:rsidR="00D24113" w:rsidRPr="001245BB" w:rsidRDefault="00D24113" w:rsidP="00D24113">
            <w:pPr>
              <w:spacing w:line="300" w:lineRule="exact"/>
              <w:jc w:val="right"/>
              <w:rPr>
                <w:rFonts w:ascii="方正书宋_GBK" w:eastAsia="方正书宋_GBK" w:hAnsi="Times New Roman" w:cs="Times New Roman"/>
                <w:b/>
                <w:szCs w:val="24"/>
              </w:rPr>
            </w:pPr>
            <w:r>
              <w:rPr>
                <w:rFonts w:ascii="方正书宋_GBK" w:eastAsia="方正书宋_GBK"/>
              </w:rPr>
              <w:t>9.50</w:t>
            </w:r>
          </w:p>
        </w:tc>
        <w:tc>
          <w:tcPr>
            <w:tcW w:w="362" w:type="pct"/>
            <w:shd w:val="clear" w:color="auto" w:fill="auto"/>
            <w:vAlign w:val="center"/>
          </w:tcPr>
          <w:p w14:paraId="15343EF4"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105FDB47"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486BF4F4"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70A11D63" w14:textId="77777777" w:rsidR="00D24113" w:rsidRPr="001245BB" w:rsidRDefault="00D24113" w:rsidP="00D24113">
            <w:pPr>
              <w:spacing w:line="300" w:lineRule="exact"/>
              <w:jc w:val="right"/>
              <w:rPr>
                <w:rFonts w:ascii="方正书宋_GBK" w:eastAsia="方正书宋_GBK" w:hAnsi="Times New Roman" w:cs="Times New Roman"/>
                <w:b/>
                <w:szCs w:val="24"/>
              </w:rPr>
            </w:pPr>
          </w:p>
        </w:tc>
        <w:tc>
          <w:tcPr>
            <w:tcW w:w="302" w:type="pct"/>
            <w:shd w:val="clear" w:color="auto" w:fill="auto"/>
            <w:vAlign w:val="center"/>
          </w:tcPr>
          <w:p w14:paraId="6FF15C9E" w14:textId="77777777" w:rsidR="00D24113" w:rsidRPr="001245BB" w:rsidRDefault="00D24113" w:rsidP="00D24113">
            <w:pPr>
              <w:spacing w:line="300" w:lineRule="exact"/>
              <w:jc w:val="right"/>
              <w:rPr>
                <w:rFonts w:ascii="方正书宋_GBK" w:eastAsia="方正书宋_GBK" w:hAnsi="Times New Roman" w:cs="Times New Roman"/>
                <w:b/>
                <w:szCs w:val="24"/>
              </w:rPr>
            </w:pPr>
          </w:p>
        </w:tc>
      </w:tr>
    </w:tbl>
    <w:p w14:paraId="02261786" w14:textId="77777777"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14:paraId="0A61252F" w14:textId="5022EBDA" w:rsidR="008163B1" w:rsidRPr="00EB7737" w:rsidRDefault="00712F2E" w:rsidP="008163B1">
      <w:pPr>
        <w:ind w:firstLineChars="200" w:firstLine="640"/>
        <w:rPr>
          <w:rFonts w:ascii="仿宋_GB2312" w:eastAsia="仿宋_GB2312" w:hAnsi="Times New Roman" w:cs="Times New Roman"/>
          <w:bCs/>
          <w:sz w:val="32"/>
          <w:szCs w:val="32"/>
        </w:rPr>
      </w:pPr>
      <w:r w:rsidRPr="00EC0907">
        <w:rPr>
          <w:rFonts w:ascii="仿宋_GB2312" w:eastAsia="仿宋_GB2312" w:hAnsi="黑体" w:cs="Times New Roman" w:hint="eastAsia"/>
          <w:sz w:val="32"/>
          <w:szCs w:val="32"/>
        </w:rPr>
        <w:t>霸州市</w:t>
      </w:r>
      <w:r w:rsidR="0096443C">
        <w:rPr>
          <w:rFonts w:ascii="仿宋_GB2312" w:eastAsia="仿宋_GB2312" w:hAnsi="黑体" w:cs="Times New Roman" w:hint="eastAsia"/>
          <w:sz w:val="32"/>
          <w:szCs w:val="32"/>
        </w:rPr>
        <w:t>王庄子镇人民政府</w:t>
      </w:r>
      <w:r w:rsidR="008334AE" w:rsidRPr="002645FB">
        <w:rPr>
          <w:rFonts w:ascii="仿宋_GB2312" w:eastAsia="仿宋_GB2312" w:hAnsi="黑体" w:cs="Times New Roman" w:hint="eastAsia"/>
          <w:sz w:val="32"/>
          <w:szCs w:val="32"/>
        </w:rPr>
        <w:t>上年末固定资产金额为</w:t>
      </w:r>
      <w:r w:rsidR="0096443C">
        <w:rPr>
          <w:rFonts w:ascii="仿宋_GB2312" w:eastAsia="仿宋_GB2312" w:hAnsi="黑体" w:cs="Times New Roman" w:hint="eastAsia"/>
          <w:sz w:val="32"/>
          <w:szCs w:val="32"/>
        </w:rPr>
        <w:t>4</w:t>
      </w:r>
      <w:r w:rsidR="0096443C">
        <w:rPr>
          <w:rFonts w:ascii="仿宋_GB2312" w:eastAsia="仿宋_GB2312" w:hAnsi="黑体" w:cs="Times New Roman"/>
          <w:sz w:val="32"/>
          <w:szCs w:val="32"/>
        </w:rPr>
        <w:t>31.44</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1647CE" w:rsidRPr="00EB7737">
        <w:rPr>
          <w:rFonts w:ascii="仿宋_GB2312" w:eastAsia="仿宋_GB2312" w:hAnsi="黑体" w:cs="Times New Roman"/>
          <w:bCs/>
          <w:sz w:val="32"/>
          <w:szCs w:val="32"/>
        </w:rPr>
        <w:t>2020</w:t>
      </w:r>
      <w:r w:rsidR="001647CE" w:rsidRPr="00EB7737">
        <w:rPr>
          <w:rFonts w:ascii="仿宋_GB2312" w:eastAsia="仿宋_GB2312" w:hAnsi="黑体" w:cs="Times New Roman" w:hint="eastAsia"/>
          <w:bCs/>
          <w:sz w:val="32"/>
          <w:szCs w:val="32"/>
        </w:rPr>
        <w:t>年</w:t>
      </w:r>
      <w:r w:rsidR="001647CE" w:rsidRPr="00EB7737">
        <w:rPr>
          <w:rFonts w:ascii="仿宋_GB2312" w:eastAsia="仿宋_GB2312" w:hAnsi="黑体" w:cs="Times New Roman"/>
          <w:bCs/>
          <w:sz w:val="32"/>
          <w:szCs w:val="32"/>
        </w:rPr>
        <w:t>，我部门无新增固定资产计划</w:t>
      </w:r>
      <w:r w:rsidR="001647CE" w:rsidRPr="00EB7737">
        <w:rPr>
          <w:rFonts w:ascii="仿宋_GB2312" w:eastAsia="仿宋_GB2312" w:hAnsi="黑体" w:cs="Times New Roman" w:hint="eastAsia"/>
          <w:bCs/>
          <w:sz w:val="32"/>
          <w:szCs w:val="32"/>
        </w:rPr>
        <w:t>。</w:t>
      </w:r>
    </w:p>
    <w:tbl>
      <w:tblPr>
        <w:tblW w:w="13482" w:type="dxa"/>
        <w:tblInd w:w="93" w:type="dxa"/>
        <w:tblLook w:val="04A0" w:firstRow="1" w:lastRow="0" w:firstColumn="1" w:lastColumn="0" w:noHBand="0" w:noVBand="1"/>
      </w:tblPr>
      <w:tblGrid>
        <w:gridCol w:w="5224"/>
        <w:gridCol w:w="3155"/>
        <w:gridCol w:w="5103"/>
      </w:tblGrid>
      <w:tr w:rsidR="00296113" w:rsidRPr="00296113" w14:paraId="2400BD25" w14:textId="77777777" w:rsidTr="00296113">
        <w:trPr>
          <w:trHeight w:val="705"/>
        </w:trPr>
        <w:tc>
          <w:tcPr>
            <w:tcW w:w="13482" w:type="dxa"/>
            <w:gridSpan w:val="3"/>
            <w:tcBorders>
              <w:top w:val="nil"/>
              <w:left w:val="nil"/>
              <w:bottom w:val="nil"/>
              <w:right w:val="nil"/>
            </w:tcBorders>
            <w:shd w:val="clear" w:color="auto" w:fill="auto"/>
            <w:noWrap/>
            <w:vAlign w:val="center"/>
            <w:hideMark/>
          </w:tcPr>
          <w:p w14:paraId="4BDC23B7" w14:textId="77777777" w:rsidR="00793642" w:rsidRDefault="00793642" w:rsidP="00296113">
            <w:pPr>
              <w:widowControl/>
              <w:jc w:val="center"/>
              <w:rPr>
                <w:rFonts w:ascii="宋体" w:eastAsia="宋体" w:hAnsi="宋体" w:cs="宋体"/>
                <w:b/>
                <w:bCs/>
                <w:kern w:val="0"/>
                <w:sz w:val="32"/>
                <w:szCs w:val="32"/>
              </w:rPr>
            </w:pPr>
          </w:p>
          <w:p w14:paraId="5752F152" w14:textId="65321C0A" w:rsidR="00296113" w:rsidRPr="00296113" w:rsidRDefault="00A44217" w:rsidP="00296113">
            <w:pPr>
              <w:widowControl/>
              <w:jc w:val="center"/>
              <w:rPr>
                <w:rFonts w:ascii="宋体" w:eastAsia="宋体" w:hAnsi="宋体" w:cs="宋体"/>
                <w:b/>
                <w:bCs/>
                <w:kern w:val="0"/>
                <w:sz w:val="32"/>
                <w:szCs w:val="32"/>
              </w:rPr>
            </w:pPr>
            <w:r w:rsidRPr="00474CE6">
              <w:rPr>
                <w:rFonts w:ascii="宋体" w:eastAsia="宋体" w:hAnsi="宋体" w:cs="宋体" w:hint="eastAsia"/>
                <w:b/>
                <w:bCs/>
                <w:kern w:val="0"/>
                <w:sz w:val="32"/>
                <w:szCs w:val="32"/>
              </w:rPr>
              <w:t>霸州市</w:t>
            </w:r>
            <w:r w:rsidR="00474CE6" w:rsidRPr="00474CE6">
              <w:rPr>
                <w:rFonts w:ascii="宋体" w:eastAsia="宋体" w:hAnsi="宋体" w:cs="宋体" w:hint="eastAsia"/>
                <w:b/>
                <w:bCs/>
                <w:kern w:val="0"/>
                <w:sz w:val="32"/>
                <w:szCs w:val="32"/>
              </w:rPr>
              <w:t>王庄子镇人民政府</w:t>
            </w:r>
            <w:r w:rsidR="00296113" w:rsidRPr="00474CE6">
              <w:rPr>
                <w:rFonts w:ascii="宋体" w:eastAsia="宋体" w:hAnsi="宋体" w:cs="宋体" w:hint="eastAsia"/>
                <w:b/>
                <w:bCs/>
                <w:kern w:val="0"/>
                <w:sz w:val="32"/>
                <w:szCs w:val="32"/>
              </w:rPr>
              <w:t>部门固定资产占用情况表</w:t>
            </w:r>
          </w:p>
        </w:tc>
      </w:tr>
      <w:tr w:rsidR="00296113" w:rsidRPr="00296113" w14:paraId="5BA9C89B" w14:textId="77777777" w:rsidTr="00296113">
        <w:trPr>
          <w:trHeight w:val="510"/>
        </w:trPr>
        <w:tc>
          <w:tcPr>
            <w:tcW w:w="8379" w:type="dxa"/>
            <w:gridSpan w:val="2"/>
            <w:tcBorders>
              <w:top w:val="nil"/>
              <w:left w:val="nil"/>
              <w:bottom w:val="nil"/>
              <w:right w:val="nil"/>
            </w:tcBorders>
            <w:shd w:val="clear" w:color="auto" w:fill="auto"/>
            <w:noWrap/>
            <w:vAlign w:val="center"/>
            <w:hideMark/>
          </w:tcPr>
          <w:p w14:paraId="4B64EC90" w14:textId="5F1D633A" w:rsidR="00296113" w:rsidRPr="00296113" w:rsidRDefault="00296113" w:rsidP="002645FB">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474CE6">
              <w:rPr>
                <w:rFonts w:ascii="宋体" w:eastAsia="宋体" w:hAnsi="宋体" w:cs="宋体" w:hint="eastAsia"/>
                <w:kern w:val="0"/>
                <w:sz w:val="22"/>
              </w:rPr>
              <w:t>9</w:t>
            </w:r>
            <w:r w:rsidR="00474CE6">
              <w:rPr>
                <w:rFonts w:ascii="宋体" w:eastAsia="宋体" w:hAnsi="宋体" w:cs="宋体"/>
                <w:kern w:val="0"/>
                <w:sz w:val="22"/>
              </w:rPr>
              <w:t>53</w:t>
            </w:r>
            <w:r w:rsidR="00474CE6">
              <w:rPr>
                <w:rFonts w:ascii="宋体" w:eastAsia="宋体" w:hAnsi="宋体" w:cs="宋体" w:hint="eastAsia"/>
                <w:kern w:val="0"/>
                <w:sz w:val="22"/>
              </w:rPr>
              <w:t>霸州市王庄子镇</w:t>
            </w:r>
          </w:p>
        </w:tc>
        <w:tc>
          <w:tcPr>
            <w:tcW w:w="5103" w:type="dxa"/>
            <w:tcBorders>
              <w:top w:val="nil"/>
              <w:left w:val="nil"/>
              <w:bottom w:val="nil"/>
              <w:right w:val="nil"/>
            </w:tcBorders>
            <w:shd w:val="clear" w:color="auto" w:fill="auto"/>
            <w:noWrap/>
            <w:vAlign w:val="center"/>
            <w:hideMark/>
          </w:tcPr>
          <w:p w14:paraId="79D42C06" w14:textId="77777777"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w:t>
            </w:r>
            <w:r w:rsidR="00FA2A1D">
              <w:rPr>
                <w:rFonts w:ascii="宋体" w:eastAsia="宋体" w:hAnsi="宋体" w:cs="宋体"/>
                <w:kern w:val="0"/>
                <w:sz w:val="22"/>
              </w:rPr>
              <w:t>9</w:t>
            </w:r>
            <w:r w:rsidRPr="00296113">
              <w:rPr>
                <w:rFonts w:ascii="宋体" w:eastAsia="宋体" w:hAnsi="宋体" w:cs="宋体" w:hint="eastAsia"/>
                <w:kern w:val="0"/>
                <w:sz w:val="22"/>
              </w:rPr>
              <w:t xml:space="preserve">年12月31日  </w:t>
            </w:r>
          </w:p>
        </w:tc>
      </w:tr>
      <w:tr w:rsidR="00296113" w:rsidRPr="00296113" w14:paraId="188677FA" w14:textId="77777777"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1C7D7" w14:textId="77777777"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5CDC3B4D" w14:textId="77777777"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07DBDBA8" w14:textId="77777777"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14:paraId="0B377646" w14:textId="77777777"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79B57148" w14:textId="77777777"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14:paraId="40C7D197" w14:textId="77777777" w:rsidR="00296113" w:rsidRPr="00474CE6" w:rsidRDefault="00296113" w:rsidP="00296113">
            <w:pPr>
              <w:widowControl/>
              <w:jc w:val="center"/>
              <w:rPr>
                <w:rFonts w:asciiTheme="minorEastAsia" w:hAnsiTheme="minorEastAsia" w:cs="宋体"/>
                <w:kern w:val="0"/>
                <w:sz w:val="22"/>
              </w:rPr>
            </w:pPr>
            <w:r w:rsidRPr="00474CE6">
              <w:rPr>
                <w:rFonts w:asciiTheme="minorEastAsia" w:hAnsiTheme="minorEastAsia"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14:paraId="4CC06034" w14:textId="6CEBADAE" w:rsidR="00296113" w:rsidRPr="00474CE6" w:rsidRDefault="00474CE6" w:rsidP="00296113">
            <w:pPr>
              <w:widowControl/>
              <w:jc w:val="center"/>
              <w:rPr>
                <w:rFonts w:asciiTheme="minorEastAsia" w:hAnsiTheme="minorEastAsia" w:cs="宋体"/>
                <w:kern w:val="0"/>
                <w:sz w:val="22"/>
              </w:rPr>
            </w:pPr>
            <w:r w:rsidRPr="00474CE6">
              <w:rPr>
                <w:rFonts w:asciiTheme="minorEastAsia" w:hAnsiTheme="minorEastAsia" w:cs="宋体" w:hint="eastAsia"/>
                <w:kern w:val="0"/>
                <w:sz w:val="22"/>
              </w:rPr>
              <w:t>4</w:t>
            </w:r>
            <w:r w:rsidRPr="00474CE6">
              <w:rPr>
                <w:rFonts w:asciiTheme="minorEastAsia" w:hAnsiTheme="minorEastAsia" w:cs="宋体"/>
                <w:kern w:val="0"/>
                <w:sz w:val="22"/>
              </w:rPr>
              <w:t>31.44</w:t>
            </w:r>
          </w:p>
        </w:tc>
      </w:tr>
      <w:tr w:rsidR="00474CE6" w:rsidRPr="00296113" w14:paraId="1CAC8A27" w14:textId="77777777"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69C10490" w14:textId="77777777" w:rsidR="00474CE6" w:rsidRPr="00296113" w:rsidRDefault="00474CE6" w:rsidP="00474CE6">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14:paraId="2CD8FDCD" w14:textId="01838ABE"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6507</w:t>
            </w:r>
          </w:p>
        </w:tc>
        <w:tc>
          <w:tcPr>
            <w:tcW w:w="5103" w:type="dxa"/>
            <w:tcBorders>
              <w:top w:val="nil"/>
              <w:left w:val="nil"/>
              <w:bottom w:val="single" w:sz="4" w:space="0" w:color="auto"/>
              <w:right w:val="single" w:sz="4" w:space="0" w:color="auto"/>
            </w:tcBorders>
            <w:shd w:val="clear" w:color="auto" w:fill="auto"/>
            <w:noWrap/>
            <w:vAlign w:val="center"/>
          </w:tcPr>
          <w:p w14:paraId="1B8D741F" w14:textId="2E6E3C25"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114.33</w:t>
            </w:r>
          </w:p>
        </w:tc>
      </w:tr>
      <w:tr w:rsidR="00474CE6" w:rsidRPr="00296113" w14:paraId="3FECC70D" w14:textId="77777777"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223CB92F" w14:textId="77777777" w:rsidR="00474CE6" w:rsidRPr="00296113" w:rsidRDefault="00474CE6" w:rsidP="00474CE6">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14:paraId="0E9910B3" w14:textId="560615DB"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6507</w:t>
            </w:r>
          </w:p>
        </w:tc>
        <w:tc>
          <w:tcPr>
            <w:tcW w:w="5103" w:type="dxa"/>
            <w:tcBorders>
              <w:top w:val="nil"/>
              <w:left w:val="nil"/>
              <w:bottom w:val="single" w:sz="4" w:space="0" w:color="auto"/>
              <w:right w:val="single" w:sz="4" w:space="0" w:color="auto"/>
            </w:tcBorders>
            <w:shd w:val="clear" w:color="auto" w:fill="auto"/>
            <w:noWrap/>
            <w:vAlign w:val="center"/>
          </w:tcPr>
          <w:p w14:paraId="21226797" w14:textId="428163AA"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114.33</w:t>
            </w:r>
          </w:p>
        </w:tc>
      </w:tr>
      <w:tr w:rsidR="00474CE6" w:rsidRPr="00296113" w14:paraId="496E5D19" w14:textId="77777777"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799D043A" w14:textId="77777777" w:rsidR="00474CE6" w:rsidRPr="00296113" w:rsidRDefault="00474CE6" w:rsidP="00474CE6">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14:paraId="17B8225A" w14:textId="78D93E88"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3</w:t>
            </w:r>
          </w:p>
        </w:tc>
        <w:tc>
          <w:tcPr>
            <w:tcW w:w="5103" w:type="dxa"/>
            <w:tcBorders>
              <w:top w:val="nil"/>
              <w:left w:val="nil"/>
              <w:bottom w:val="single" w:sz="4" w:space="0" w:color="auto"/>
              <w:right w:val="single" w:sz="4" w:space="0" w:color="auto"/>
            </w:tcBorders>
            <w:shd w:val="clear" w:color="auto" w:fill="auto"/>
            <w:noWrap/>
            <w:vAlign w:val="center"/>
          </w:tcPr>
          <w:p w14:paraId="0E0AA526" w14:textId="4140D613"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66.33</w:t>
            </w:r>
          </w:p>
        </w:tc>
      </w:tr>
      <w:tr w:rsidR="00474CE6" w:rsidRPr="00296113" w14:paraId="004C4623" w14:textId="77777777"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29F66E10" w14:textId="77777777" w:rsidR="00474CE6" w:rsidRPr="00296113" w:rsidRDefault="00474CE6" w:rsidP="00474CE6">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14:paraId="6DE91774" w14:textId="6F617BAE"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0</w:t>
            </w:r>
          </w:p>
        </w:tc>
        <w:tc>
          <w:tcPr>
            <w:tcW w:w="5103" w:type="dxa"/>
            <w:tcBorders>
              <w:top w:val="nil"/>
              <w:left w:val="nil"/>
              <w:bottom w:val="single" w:sz="4" w:space="0" w:color="auto"/>
              <w:right w:val="single" w:sz="4" w:space="0" w:color="auto"/>
            </w:tcBorders>
            <w:shd w:val="clear" w:color="auto" w:fill="auto"/>
            <w:noWrap/>
            <w:vAlign w:val="center"/>
          </w:tcPr>
          <w:p w14:paraId="2235AD76" w14:textId="09D2A7D1"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0</w:t>
            </w:r>
          </w:p>
        </w:tc>
      </w:tr>
      <w:tr w:rsidR="00474CE6" w:rsidRPr="00296113" w14:paraId="1E11D9D6" w14:textId="77777777"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092B5E05" w14:textId="77777777" w:rsidR="00474CE6" w:rsidRPr="00296113" w:rsidRDefault="00474CE6" w:rsidP="00474CE6">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14:paraId="5FC2AD39" w14:textId="6D7EEED2"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14:paraId="4A7C4FE5" w14:textId="31424E2C" w:rsidR="00474CE6" w:rsidRPr="00474CE6" w:rsidRDefault="00474CE6" w:rsidP="00474CE6">
            <w:pPr>
              <w:widowControl/>
              <w:jc w:val="center"/>
              <w:rPr>
                <w:rFonts w:asciiTheme="minorEastAsia" w:hAnsiTheme="minorEastAsia" w:cs="宋体"/>
                <w:kern w:val="0"/>
                <w:sz w:val="22"/>
              </w:rPr>
            </w:pPr>
            <w:r w:rsidRPr="00474CE6">
              <w:rPr>
                <w:rFonts w:asciiTheme="minorEastAsia" w:hAnsiTheme="minorEastAsia" w:cs="宋体" w:hint="eastAsia"/>
                <w:kern w:val="0"/>
                <w:sz w:val="22"/>
              </w:rPr>
              <w:t>2</w:t>
            </w:r>
            <w:r w:rsidRPr="00474CE6">
              <w:rPr>
                <w:rFonts w:asciiTheme="minorEastAsia" w:hAnsiTheme="minorEastAsia" w:cs="宋体"/>
                <w:kern w:val="0"/>
                <w:sz w:val="22"/>
              </w:rPr>
              <w:t>50.78</w:t>
            </w:r>
          </w:p>
        </w:tc>
      </w:tr>
    </w:tbl>
    <w:p w14:paraId="2DDEB1D2" w14:textId="77777777"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14:paraId="53589F47" w14:textId="77777777" w:rsidR="00D90D45" w:rsidRPr="00D90D45" w:rsidRDefault="00224AB9"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w:t>
      </w:r>
      <w:r w:rsidRPr="00D90D45">
        <w:rPr>
          <w:rFonts w:ascii="仿宋_GB2312" w:eastAsia="仿宋_GB2312" w:hAnsi="黑体" w:cs="Times New Roman"/>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14:paraId="09E34668"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14:paraId="6F10AE90"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w:t>
      </w:r>
      <w:r w:rsidRPr="00D90D45">
        <w:rPr>
          <w:rFonts w:ascii="仿宋_GB2312" w:eastAsia="仿宋_GB2312" w:hAnsi="黑体" w:cs="Times New Roman" w:hint="eastAsia"/>
          <w:sz w:val="32"/>
          <w:szCs w:val="32"/>
        </w:rPr>
        <w:lastRenderedPageBreak/>
        <w:t>房收入、存款利息收入等。</w:t>
      </w:r>
    </w:p>
    <w:p w14:paraId="6E05BFA6"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14:paraId="6D962E86"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14:paraId="3583C82F"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14:paraId="1BA39682"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14:paraId="6DD1AE20" w14:textId="77777777"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2011E49C" w14:textId="77777777"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九、其他</w:t>
      </w:r>
      <w:r w:rsidR="008C2BAF" w:rsidRPr="00B218B0">
        <w:rPr>
          <w:rFonts w:ascii="黑体" w:eastAsia="黑体" w:hAnsi="黑体" w:cs="Times New Roman" w:hint="eastAsia"/>
          <w:sz w:val="32"/>
          <w:szCs w:val="32"/>
        </w:rPr>
        <w:t>需要说明的事项</w:t>
      </w:r>
    </w:p>
    <w:p w14:paraId="697BE633" w14:textId="77777777"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29A41" w14:textId="77777777" w:rsidR="000236F7" w:rsidRDefault="000236F7" w:rsidP="008C2BAF">
      <w:r>
        <w:separator/>
      </w:r>
    </w:p>
  </w:endnote>
  <w:endnote w:type="continuationSeparator" w:id="0">
    <w:p w14:paraId="2EF7AC07" w14:textId="77777777" w:rsidR="000236F7" w:rsidRDefault="000236F7" w:rsidP="008C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书宋_GBK">
    <w:altName w:val="微软雅黑"/>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459013"/>
      <w:docPartObj>
        <w:docPartGallery w:val="Page Numbers (Bottom of Page)"/>
        <w:docPartUnique/>
      </w:docPartObj>
    </w:sdtPr>
    <w:sdtEndPr/>
    <w:sdtContent>
      <w:p w14:paraId="2FE5523D" w14:textId="77777777" w:rsidR="00CE2392" w:rsidRDefault="00CE2392">
        <w:pPr>
          <w:pStyle w:val="a5"/>
          <w:jc w:val="center"/>
        </w:pPr>
        <w:r w:rsidRPr="00CE2392">
          <w:rPr>
            <w:sz w:val="28"/>
          </w:rPr>
          <w:fldChar w:fldCharType="begin"/>
        </w:r>
        <w:r w:rsidRPr="00CE2392">
          <w:rPr>
            <w:sz w:val="28"/>
          </w:rPr>
          <w:instrText>PAGE   \* MERGEFORMAT</w:instrText>
        </w:r>
        <w:r w:rsidRPr="00CE2392">
          <w:rPr>
            <w:sz w:val="28"/>
          </w:rPr>
          <w:fldChar w:fldCharType="separate"/>
        </w:r>
        <w:r w:rsidR="00255C77" w:rsidRPr="00255C77">
          <w:rPr>
            <w:noProof/>
            <w:sz w:val="28"/>
            <w:lang w:val="zh-CN"/>
          </w:rPr>
          <w:t>6</w:t>
        </w:r>
        <w:r w:rsidRPr="00CE2392">
          <w:rPr>
            <w:sz w:val="28"/>
          </w:rPr>
          <w:fldChar w:fldCharType="end"/>
        </w:r>
      </w:p>
    </w:sdtContent>
  </w:sdt>
  <w:p w14:paraId="0B90CD2C" w14:textId="77777777" w:rsidR="00CE2392" w:rsidRDefault="00CE23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282E6" w14:textId="77777777" w:rsidR="000236F7" w:rsidRDefault="000236F7" w:rsidP="008C2BAF">
      <w:r>
        <w:separator/>
      </w:r>
    </w:p>
  </w:footnote>
  <w:footnote w:type="continuationSeparator" w:id="0">
    <w:p w14:paraId="1064779E" w14:textId="77777777" w:rsidR="000236F7" w:rsidRDefault="000236F7" w:rsidP="008C2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6032"/>
    <w:rsid w:val="000009C0"/>
    <w:rsid w:val="0000145B"/>
    <w:rsid w:val="00001F5C"/>
    <w:rsid w:val="000027F2"/>
    <w:rsid w:val="00012028"/>
    <w:rsid w:val="00012D1C"/>
    <w:rsid w:val="000130DD"/>
    <w:rsid w:val="00014281"/>
    <w:rsid w:val="0001689E"/>
    <w:rsid w:val="000218E9"/>
    <w:rsid w:val="00023314"/>
    <w:rsid w:val="000236F7"/>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459C"/>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C77F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0ED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74CE6"/>
    <w:rsid w:val="00480407"/>
    <w:rsid w:val="00481A10"/>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84C"/>
    <w:rsid w:val="00514F65"/>
    <w:rsid w:val="00523CA3"/>
    <w:rsid w:val="00523D21"/>
    <w:rsid w:val="00524F13"/>
    <w:rsid w:val="005258A5"/>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10B"/>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0274"/>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00DB"/>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C3892"/>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443C"/>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A456C"/>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77B46"/>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956"/>
    <w:rsid w:val="00CF1F56"/>
    <w:rsid w:val="00D013EB"/>
    <w:rsid w:val="00D03C5F"/>
    <w:rsid w:val="00D121F0"/>
    <w:rsid w:val="00D15E78"/>
    <w:rsid w:val="00D1772A"/>
    <w:rsid w:val="00D231A7"/>
    <w:rsid w:val="00D24113"/>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16E83"/>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73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9A329"/>
  <w15:docId w15:val="{A807C12D-13EA-4771-8F20-548325D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TOC1">
    <w:name w:val="toc 1"/>
    <w:basedOn w:val="a"/>
    <w:next w:val="a"/>
    <w:autoRedefine/>
    <w:rsid w:val="001245BB"/>
    <w:rPr>
      <w:rFonts w:ascii="Times New Roman" w:eastAsia="宋体" w:hAnsi="Times New Roman" w:cs="Times New Roman"/>
      <w:szCs w:val="24"/>
    </w:rPr>
  </w:style>
  <w:style w:type="paragraph" w:styleId="TOC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a4"/>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245BB"/>
    <w:rPr>
      <w:rFonts w:ascii="Times New Roman" w:eastAsia="宋体" w:hAnsi="Times New Roman" w:cs="Times New Roman"/>
      <w:sz w:val="18"/>
      <w:szCs w:val="18"/>
    </w:rPr>
  </w:style>
  <w:style w:type="paragraph" w:styleId="a5">
    <w:name w:val="footer"/>
    <w:basedOn w:val="a"/>
    <w:link w:val="a6"/>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1245BB"/>
    <w:rPr>
      <w:rFonts w:ascii="Times New Roman" w:eastAsia="宋体" w:hAnsi="Times New Roman" w:cs="Times New Roman"/>
      <w:sz w:val="18"/>
      <w:szCs w:val="18"/>
    </w:rPr>
  </w:style>
  <w:style w:type="paragraph" w:styleId="a7">
    <w:name w:val="Balloon Text"/>
    <w:basedOn w:val="a"/>
    <w:link w:val="a8"/>
    <w:uiPriority w:val="99"/>
    <w:semiHidden/>
    <w:unhideWhenUsed/>
    <w:rsid w:val="00A1176E"/>
    <w:rPr>
      <w:sz w:val="18"/>
      <w:szCs w:val="18"/>
    </w:rPr>
  </w:style>
  <w:style w:type="character" w:customStyle="1" w:styleId="a8">
    <w:name w:val="批注框文本 字符"/>
    <w:basedOn w:val="a0"/>
    <w:link w:val="a7"/>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
    <w:name w:val="Char"/>
    <w:basedOn w:val="a"/>
    <w:autoRedefine/>
    <w:rsid w:val="00460F14"/>
    <w:rPr>
      <w:rFonts w:ascii="Tahoma" w:eastAsia="宋体"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153108585">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4928058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22F3-D88A-4DA3-85E9-0DC78CE6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1813</Words>
  <Characters>10335</Characters>
  <Application>Microsoft Office Word</Application>
  <DocSecurity>0</DocSecurity>
  <Lines>86</Lines>
  <Paragraphs>24</Paragraphs>
  <ScaleCrop>false</ScaleCrop>
  <Company>Microsoft</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WJ</cp:lastModifiedBy>
  <cp:revision>1420</cp:revision>
  <cp:lastPrinted>2018-02-28T01:51:00Z</cp:lastPrinted>
  <dcterms:created xsi:type="dcterms:W3CDTF">2017-10-26T06:45:00Z</dcterms:created>
  <dcterms:modified xsi:type="dcterms:W3CDTF">2020-06-24T00:22:00Z</dcterms:modified>
</cp:coreProperties>
</file>